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46A" w:rsidRPr="00454925" w:rsidRDefault="0079346A" w:rsidP="0079346A">
      <w:pPr>
        <w:ind w:left="4248" w:firstLine="720"/>
        <w:jc w:val="center"/>
        <w:rPr>
          <w:sz w:val="28"/>
          <w:szCs w:val="28"/>
        </w:rPr>
      </w:pPr>
      <w:r>
        <w:rPr>
          <w:sz w:val="28"/>
          <w:szCs w:val="28"/>
        </w:rPr>
        <w:t>ПРИЛОЖЕНИЕ</w:t>
      </w:r>
    </w:p>
    <w:p w:rsidR="0079346A" w:rsidRPr="00454925" w:rsidRDefault="0079346A" w:rsidP="0079346A">
      <w:pPr>
        <w:ind w:left="4248" w:firstLine="720"/>
        <w:jc w:val="center"/>
        <w:rPr>
          <w:sz w:val="28"/>
          <w:szCs w:val="28"/>
        </w:rPr>
      </w:pPr>
      <w:r w:rsidRPr="00454925">
        <w:rPr>
          <w:sz w:val="28"/>
          <w:szCs w:val="28"/>
        </w:rPr>
        <w:t>к постановлению администрации</w:t>
      </w:r>
    </w:p>
    <w:p w:rsidR="0079346A" w:rsidRPr="00454925" w:rsidRDefault="0079346A" w:rsidP="0079346A">
      <w:pPr>
        <w:ind w:left="4248" w:firstLine="720"/>
        <w:jc w:val="center"/>
        <w:rPr>
          <w:sz w:val="28"/>
          <w:szCs w:val="28"/>
        </w:rPr>
      </w:pPr>
      <w:r>
        <w:rPr>
          <w:sz w:val="28"/>
          <w:szCs w:val="28"/>
        </w:rPr>
        <w:t>Новокубанского городского поселения Новокубанского района</w:t>
      </w:r>
    </w:p>
    <w:p w:rsidR="0079346A" w:rsidRPr="00454925" w:rsidRDefault="0079346A" w:rsidP="0079346A">
      <w:pPr>
        <w:ind w:left="4248" w:firstLine="720"/>
        <w:jc w:val="center"/>
        <w:rPr>
          <w:sz w:val="28"/>
          <w:szCs w:val="28"/>
        </w:rPr>
      </w:pPr>
      <w:r>
        <w:rPr>
          <w:sz w:val="28"/>
          <w:szCs w:val="28"/>
        </w:rPr>
        <w:t>от ___________</w:t>
      </w:r>
      <w:r w:rsidRPr="00454925">
        <w:rPr>
          <w:sz w:val="28"/>
          <w:szCs w:val="28"/>
        </w:rPr>
        <w:t xml:space="preserve">  № </w:t>
      </w:r>
      <w:r>
        <w:rPr>
          <w:sz w:val="28"/>
          <w:szCs w:val="28"/>
        </w:rPr>
        <w:t>____________</w:t>
      </w:r>
    </w:p>
    <w:p w:rsidR="0079346A" w:rsidRDefault="0079346A" w:rsidP="00E81716">
      <w:pPr>
        <w:ind w:left="5103"/>
        <w:jc w:val="center"/>
        <w:rPr>
          <w:sz w:val="28"/>
          <w:szCs w:val="28"/>
        </w:rPr>
      </w:pPr>
    </w:p>
    <w:p w:rsidR="00A37291" w:rsidRPr="00F16C38" w:rsidRDefault="0079346A" w:rsidP="00E81716">
      <w:pPr>
        <w:ind w:left="5103"/>
        <w:jc w:val="center"/>
        <w:rPr>
          <w:sz w:val="28"/>
          <w:szCs w:val="28"/>
        </w:rPr>
      </w:pPr>
      <w:r>
        <w:rPr>
          <w:sz w:val="28"/>
          <w:szCs w:val="28"/>
        </w:rPr>
        <w:t>«</w:t>
      </w:r>
      <w:r w:rsidR="00A37291" w:rsidRPr="00F16C38">
        <w:rPr>
          <w:sz w:val="28"/>
          <w:szCs w:val="28"/>
        </w:rPr>
        <w:t>ПРИЛОЖЕНИЕ</w:t>
      </w:r>
    </w:p>
    <w:p w:rsidR="00A37291" w:rsidRPr="00F16C38" w:rsidRDefault="00A37291" w:rsidP="00E81716">
      <w:pPr>
        <w:ind w:left="5103"/>
        <w:jc w:val="center"/>
        <w:rPr>
          <w:sz w:val="28"/>
          <w:szCs w:val="28"/>
        </w:rPr>
      </w:pPr>
    </w:p>
    <w:p w:rsidR="00A37291" w:rsidRPr="00F16C38" w:rsidRDefault="00A37291" w:rsidP="00E81716">
      <w:pPr>
        <w:ind w:left="5103"/>
        <w:jc w:val="center"/>
        <w:rPr>
          <w:sz w:val="28"/>
          <w:szCs w:val="28"/>
        </w:rPr>
      </w:pPr>
      <w:r w:rsidRPr="00F16C38">
        <w:rPr>
          <w:sz w:val="28"/>
          <w:szCs w:val="28"/>
        </w:rPr>
        <w:t>УТВЕРЖДЕН</w:t>
      </w:r>
    </w:p>
    <w:p w:rsidR="00A37291" w:rsidRPr="00F16C38" w:rsidRDefault="00A37291" w:rsidP="00E81716">
      <w:pPr>
        <w:ind w:left="5103"/>
        <w:jc w:val="center"/>
        <w:rPr>
          <w:sz w:val="28"/>
          <w:szCs w:val="28"/>
        </w:rPr>
      </w:pPr>
      <w:r w:rsidRPr="00F16C38">
        <w:rPr>
          <w:sz w:val="28"/>
          <w:szCs w:val="28"/>
        </w:rPr>
        <w:t>постановлением администрации</w:t>
      </w:r>
    </w:p>
    <w:p w:rsidR="00A37291" w:rsidRDefault="00A37291" w:rsidP="00E81716">
      <w:pPr>
        <w:ind w:left="5103"/>
        <w:jc w:val="center"/>
        <w:rPr>
          <w:sz w:val="28"/>
          <w:szCs w:val="28"/>
        </w:rPr>
      </w:pPr>
      <w:r>
        <w:rPr>
          <w:sz w:val="28"/>
          <w:szCs w:val="28"/>
        </w:rPr>
        <w:t>Новокубанского городского</w:t>
      </w:r>
    </w:p>
    <w:p w:rsidR="00A37291" w:rsidRPr="00F16C38" w:rsidRDefault="00A37291" w:rsidP="00E81716">
      <w:pPr>
        <w:ind w:left="5103"/>
        <w:jc w:val="center"/>
        <w:rPr>
          <w:sz w:val="28"/>
          <w:szCs w:val="28"/>
        </w:rPr>
      </w:pPr>
      <w:r>
        <w:rPr>
          <w:sz w:val="28"/>
          <w:szCs w:val="28"/>
        </w:rPr>
        <w:t>поселения Новокубанского района</w:t>
      </w:r>
    </w:p>
    <w:p w:rsidR="00A37291" w:rsidRPr="00F16C38" w:rsidRDefault="00A37291" w:rsidP="00E81716">
      <w:pPr>
        <w:ind w:left="5103"/>
        <w:jc w:val="center"/>
        <w:rPr>
          <w:sz w:val="28"/>
          <w:szCs w:val="28"/>
        </w:rPr>
      </w:pPr>
      <w:r w:rsidRPr="00F16C38">
        <w:rPr>
          <w:sz w:val="28"/>
          <w:szCs w:val="28"/>
        </w:rPr>
        <w:t>от "</w:t>
      </w:r>
      <w:r w:rsidR="00B56C18">
        <w:rPr>
          <w:sz w:val="28"/>
          <w:szCs w:val="28"/>
        </w:rPr>
        <w:t>29</w:t>
      </w:r>
      <w:r w:rsidRPr="00F16C38">
        <w:rPr>
          <w:sz w:val="28"/>
          <w:szCs w:val="28"/>
        </w:rPr>
        <w:t xml:space="preserve">" </w:t>
      </w:r>
      <w:r w:rsidR="00B56C18">
        <w:rPr>
          <w:sz w:val="28"/>
          <w:szCs w:val="28"/>
        </w:rPr>
        <w:t>декабря</w:t>
      </w:r>
      <w:r w:rsidRPr="00F16C38">
        <w:rPr>
          <w:sz w:val="28"/>
          <w:szCs w:val="28"/>
        </w:rPr>
        <w:t xml:space="preserve"> 20</w:t>
      </w:r>
      <w:r w:rsidR="00B56C18">
        <w:rPr>
          <w:sz w:val="28"/>
          <w:szCs w:val="28"/>
        </w:rPr>
        <w:t>17</w:t>
      </w:r>
      <w:r w:rsidRPr="00F16C38">
        <w:rPr>
          <w:sz w:val="28"/>
          <w:szCs w:val="28"/>
        </w:rPr>
        <w:t xml:space="preserve"> г. №</w:t>
      </w:r>
      <w:r w:rsidR="00B56C18">
        <w:rPr>
          <w:sz w:val="28"/>
          <w:szCs w:val="28"/>
        </w:rPr>
        <w:t xml:space="preserve"> 1210</w:t>
      </w:r>
    </w:p>
    <w:p w:rsidR="00A37291" w:rsidRPr="00F16C38" w:rsidRDefault="00A37291" w:rsidP="0084724C">
      <w:pPr>
        <w:ind w:firstLine="5040"/>
        <w:jc w:val="both"/>
        <w:rPr>
          <w:sz w:val="28"/>
          <w:szCs w:val="28"/>
        </w:rPr>
      </w:pPr>
    </w:p>
    <w:p w:rsidR="00A37291" w:rsidRPr="00F16C38" w:rsidRDefault="00A37291" w:rsidP="0084724C">
      <w:pPr>
        <w:ind w:firstLine="5040"/>
        <w:jc w:val="both"/>
        <w:rPr>
          <w:sz w:val="28"/>
          <w:szCs w:val="28"/>
        </w:rPr>
      </w:pPr>
    </w:p>
    <w:p w:rsidR="00A37291" w:rsidRDefault="00A37291" w:rsidP="0084724C">
      <w:pPr>
        <w:widowControl w:val="0"/>
        <w:autoSpaceDE w:val="0"/>
        <w:autoSpaceDN w:val="0"/>
        <w:adjustRightInd w:val="0"/>
        <w:jc w:val="center"/>
        <w:rPr>
          <w:rFonts w:ascii="Times New Roman CYR" w:hAnsi="Times New Roman CYR" w:cs="Times New Roman CYR"/>
        </w:rPr>
      </w:pPr>
    </w:p>
    <w:p w:rsidR="00A37291" w:rsidRDefault="00A37291" w:rsidP="0084724C">
      <w:pPr>
        <w:widowControl w:val="0"/>
        <w:tabs>
          <w:tab w:val="left" w:pos="720"/>
        </w:tabs>
        <w:autoSpaceDE w:val="0"/>
        <w:autoSpaceDN w:val="0"/>
        <w:adjustRightInd w:val="0"/>
        <w:ind w:left="720" w:hanging="360"/>
        <w:jc w:val="center"/>
        <w:rPr>
          <w:rFonts w:ascii="Times New Roman CYR" w:hAnsi="Times New Roman CYR" w:cs="Times New Roman CYR"/>
          <w:b/>
          <w:bCs/>
          <w:sz w:val="28"/>
          <w:szCs w:val="28"/>
        </w:rPr>
      </w:pPr>
      <w:r>
        <w:rPr>
          <w:rFonts w:ascii="Times New Roman CYR" w:hAnsi="Times New Roman CYR" w:cs="Times New Roman CYR"/>
          <w:b/>
          <w:bCs/>
          <w:sz w:val="28"/>
          <w:szCs w:val="28"/>
        </w:rPr>
        <w:t>ПАСПОРТ</w:t>
      </w:r>
    </w:p>
    <w:p w:rsidR="00A37291" w:rsidRDefault="00A37291" w:rsidP="0084724C">
      <w:pPr>
        <w:widowControl w:val="0"/>
        <w:tabs>
          <w:tab w:val="left" w:pos="720"/>
        </w:tabs>
        <w:autoSpaceDE w:val="0"/>
        <w:autoSpaceDN w:val="0"/>
        <w:adjustRightInd w:val="0"/>
        <w:ind w:left="720" w:hanging="360"/>
        <w:jc w:val="center"/>
        <w:rPr>
          <w:rFonts w:ascii="Times New Roman CYR" w:hAnsi="Times New Roman CYR" w:cs="Times New Roman CYR"/>
          <w:b/>
          <w:bCs/>
          <w:sz w:val="28"/>
          <w:szCs w:val="28"/>
        </w:rPr>
      </w:pPr>
      <w:r>
        <w:rPr>
          <w:rFonts w:ascii="Times New Roman CYR" w:hAnsi="Times New Roman CYR" w:cs="Times New Roman CYR"/>
          <w:b/>
          <w:bCs/>
          <w:sz w:val="28"/>
          <w:szCs w:val="28"/>
        </w:rPr>
        <w:t>муниципальной прогр</w:t>
      </w:r>
      <w:r w:rsidR="000D425A">
        <w:rPr>
          <w:rFonts w:ascii="Times New Roman CYR" w:hAnsi="Times New Roman CYR" w:cs="Times New Roman CYR"/>
          <w:b/>
          <w:bCs/>
          <w:sz w:val="28"/>
          <w:szCs w:val="28"/>
        </w:rPr>
        <w:t xml:space="preserve">аммы «Формирование современной </w:t>
      </w:r>
      <w:r>
        <w:rPr>
          <w:rFonts w:ascii="Times New Roman CYR" w:hAnsi="Times New Roman CYR" w:cs="Times New Roman CYR"/>
          <w:b/>
          <w:bCs/>
          <w:sz w:val="28"/>
          <w:szCs w:val="28"/>
        </w:rPr>
        <w:t>городской среды Новокубанского городского поселения Новокубанского района (далее Программа)</w:t>
      </w:r>
    </w:p>
    <w:p w:rsidR="00A37291" w:rsidRDefault="00A37291" w:rsidP="0084724C">
      <w:pPr>
        <w:widowControl w:val="0"/>
        <w:tabs>
          <w:tab w:val="left" w:pos="720"/>
        </w:tabs>
        <w:autoSpaceDE w:val="0"/>
        <w:autoSpaceDN w:val="0"/>
        <w:adjustRightInd w:val="0"/>
        <w:ind w:left="720" w:hanging="360"/>
        <w:jc w:val="center"/>
        <w:rPr>
          <w:rFonts w:ascii="Times New Roman CYR" w:hAnsi="Times New Roman CYR" w:cs="Times New Roman CYR"/>
          <w:b/>
          <w:bCs/>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76"/>
        <w:gridCol w:w="6249"/>
      </w:tblGrid>
      <w:tr w:rsidR="00A37291" w:rsidRPr="0057769F">
        <w:tc>
          <w:tcPr>
            <w:tcW w:w="3322" w:type="dxa"/>
          </w:tcPr>
          <w:p w:rsidR="00A37291" w:rsidRPr="008F526D" w:rsidRDefault="00A37291" w:rsidP="000A2946">
            <w:pPr>
              <w:rPr>
                <w:sz w:val="28"/>
                <w:szCs w:val="28"/>
              </w:rPr>
            </w:pPr>
            <w:r w:rsidRPr="008F526D">
              <w:rPr>
                <w:sz w:val="28"/>
                <w:szCs w:val="28"/>
              </w:rPr>
              <w:t>Наименование Программы</w:t>
            </w:r>
          </w:p>
        </w:tc>
        <w:tc>
          <w:tcPr>
            <w:tcW w:w="6249" w:type="dxa"/>
          </w:tcPr>
          <w:p w:rsidR="00A37291" w:rsidRPr="008F526D" w:rsidRDefault="00A37291" w:rsidP="007809DC">
            <w:pPr>
              <w:jc w:val="both"/>
              <w:rPr>
                <w:sz w:val="28"/>
                <w:szCs w:val="28"/>
              </w:rPr>
            </w:pPr>
            <w:r>
              <w:rPr>
                <w:sz w:val="28"/>
                <w:szCs w:val="28"/>
              </w:rPr>
              <w:t>м</w:t>
            </w:r>
            <w:r w:rsidRPr="008F526D">
              <w:rPr>
                <w:sz w:val="28"/>
                <w:szCs w:val="28"/>
              </w:rPr>
              <w:t>униципальная программа</w:t>
            </w:r>
            <w:r w:rsidR="00700DDD">
              <w:rPr>
                <w:sz w:val="28"/>
                <w:szCs w:val="28"/>
              </w:rPr>
              <w:t xml:space="preserve"> </w:t>
            </w:r>
            <w:r w:rsidRPr="00B6630D">
              <w:rPr>
                <w:sz w:val="28"/>
                <w:szCs w:val="28"/>
              </w:rPr>
              <w:t xml:space="preserve">«Формирование современной городской среды </w:t>
            </w:r>
            <w:r>
              <w:rPr>
                <w:sz w:val="28"/>
                <w:szCs w:val="28"/>
              </w:rPr>
              <w:t>Новокубанского городского поселения Новокубанского района</w:t>
            </w:r>
            <w:r w:rsidRPr="00B6630D">
              <w:rPr>
                <w:sz w:val="28"/>
                <w:szCs w:val="28"/>
              </w:rPr>
              <w:t>»</w:t>
            </w:r>
            <w:r>
              <w:rPr>
                <w:sz w:val="28"/>
                <w:szCs w:val="28"/>
              </w:rPr>
              <w:t xml:space="preserve"> (далее – Программа)</w:t>
            </w:r>
          </w:p>
        </w:tc>
      </w:tr>
      <w:tr w:rsidR="00A37291" w:rsidRPr="0057769F">
        <w:tc>
          <w:tcPr>
            <w:tcW w:w="3322" w:type="dxa"/>
          </w:tcPr>
          <w:p w:rsidR="00A37291" w:rsidRPr="008F526D" w:rsidRDefault="00A37291" w:rsidP="000A2946">
            <w:pPr>
              <w:spacing w:before="120"/>
              <w:rPr>
                <w:sz w:val="28"/>
                <w:szCs w:val="28"/>
              </w:rPr>
            </w:pPr>
            <w:r w:rsidRPr="008F526D">
              <w:rPr>
                <w:sz w:val="28"/>
                <w:szCs w:val="28"/>
              </w:rPr>
              <w:t xml:space="preserve">Основание для разработки </w:t>
            </w:r>
          </w:p>
        </w:tc>
        <w:tc>
          <w:tcPr>
            <w:tcW w:w="6249" w:type="dxa"/>
          </w:tcPr>
          <w:p w:rsidR="00A37291" w:rsidRDefault="00A37291" w:rsidP="0079346A">
            <w:pPr>
              <w:spacing w:before="120"/>
              <w:jc w:val="both"/>
              <w:rPr>
                <w:sz w:val="28"/>
                <w:szCs w:val="28"/>
              </w:rPr>
            </w:pPr>
            <w:r w:rsidRPr="00B6630D">
              <w:rPr>
                <w:sz w:val="28"/>
                <w:szCs w:val="28"/>
              </w:rPr>
              <w:t>Федеральный закон от 26 октября 2003 года №131-</w:t>
            </w:r>
            <w:r>
              <w:rPr>
                <w:sz w:val="28"/>
                <w:szCs w:val="28"/>
              </w:rPr>
              <w:t>Ф</w:t>
            </w:r>
            <w:r w:rsidRPr="00B6630D">
              <w:rPr>
                <w:sz w:val="28"/>
                <w:szCs w:val="28"/>
              </w:rPr>
              <w:t>З «Об общих принципах организации местного самоуправления в Российской Федерации», постановление Правительства Российской Федерации от 10 февраля 2017 года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Pr>
                <w:sz w:val="28"/>
                <w:szCs w:val="28"/>
              </w:rPr>
              <w:t xml:space="preserve">, </w:t>
            </w:r>
            <w:r w:rsidRPr="000A2946">
              <w:rPr>
                <w:sz w:val="28"/>
                <w:szCs w:val="28"/>
              </w:rPr>
              <w:t xml:space="preserve">постановление главы администрации (губернатора) Краснодарского края от </w:t>
            </w:r>
            <w:r w:rsidR="0079346A">
              <w:rPr>
                <w:sz w:val="28"/>
                <w:szCs w:val="28"/>
              </w:rPr>
              <w:t>25апреля</w:t>
            </w:r>
            <w:r w:rsidRPr="000A2946">
              <w:rPr>
                <w:sz w:val="28"/>
                <w:szCs w:val="28"/>
              </w:rPr>
              <w:t xml:space="preserve"> 201</w:t>
            </w:r>
            <w:r w:rsidR="0079346A">
              <w:rPr>
                <w:sz w:val="28"/>
                <w:szCs w:val="28"/>
              </w:rPr>
              <w:t>8</w:t>
            </w:r>
            <w:r w:rsidRPr="000A2946">
              <w:rPr>
                <w:sz w:val="28"/>
                <w:szCs w:val="28"/>
              </w:rPr>
              <w:t xml:space="preserve"> года № </w:t>
            </w:r>
            <w:r w:rsidR="0079346A">
              <w:rPr>
                <w:sz w:val="28"/>
                <w:szCs w:val="28"/>
              </w:rPr>
              <w:t>213</w:t>
            </w:r>
            <w:r w:rsidRPr="000A2946">
              <w:rPr>
                <w:sz w:val="28"/>
                <w:szCs w:val="28"/>
              </w:rPr>
              <w:t xml:space="preserve"> «О внесении изменений в некоторые правовые акты главы администрации (губернатора) Краснодарского края»</w:t>
            </w:r>
          </w:p>
          <w:p w:rsidR="0079346A" w:rsidRDefault="0079346A" w:rsidP="0079346A">
            <w:pPr>
              <w:spacing w:before="120"/>
              <w:jc w:val="both"/>
              <w:rPr>
                <w:sz w:val="28"/>
                <w:szCs w:val="28"/>
              </w:rPr>
            </w:pPr>
          </w:p>
          <w:p w:rsidR="0079346A" w:rsidRPr="008F526D" w:rsidRDefault="0079346A" w:rsidP="0079346A">
            <w:pPr>
              <w:spacing w:before="120"/>
              <w:jc w:val="both"/>
              <w:rPr>
                <w:sz w:val="28"/>
                <w:szCs w:val="28"/>
              </w:rPr>
            </w:pPr>
          </w:p>
        </w:tc>
      </w:tr>
      <w:tr w:rsidR="00A37291" w:rsidRPr="0057769F">
        <w:tc>
          <w:tcPr>
            <w:tcW w:w="3322" w:type="dxa"/>
          </w:tcPr>
          <w:p w:rsidR="00A37291" w:rsidRPr="000A2946" w:rsidRDefault="00A37291" w:rsidP="000A2946">
            <w:pPr>
              <w:spacing w:before="120"/>
              <w:rPr>
                <w:sz w:val="28"/>
                <w:szCs w:val="28"/>
              </w:rPr>
            </w:pPr>
            <w:r w:rsidRPr="000A2946">
              <w:rPr>
                <w:sz w:val="28"/>
                <w:szCs w:val="28"/>
              </w:rPr>
              <w:lastRenderedPageBreak/>
              <w:t xml:space="preserve">Координатор  Программы </w:t>
            </w:r>
          </w:p>
        </w:tc>
        <w:tc>
          <w:tcPr>
            <w:tcW w:w="6249" w:type="dxa"/>
          </w:tcPr>
          <w:p w:rsidR="00A37291" w:rsidRPr="0057769F" w:rsidRDefault="00A37291" w:rsidP="007809DC">
            <w:pPr>
              <w:jc w:val="both"/>
              <w:rPr>
                <w:sz w:val="28"/>
                <w:szCs w:val="28"/>
              </w:rPr>
            </w:pPr>
            <w:r>
              <w:rPr>
                <w:sz w:val="28"/>
                <w:szCs w:val="28"/>
              </w:rPr>
              <w:t>о</w:t>
            </w:r>
            <w:r w:rsidRPr="00E500F6">
              <w:rPr>
                <w:sz w:val="28"/>
                <w:szCs w:val="28"/>
              </w:rPr>
              <w:t>тдел строительства, жилищно-коммунального хозяйства, транспорта и связи администрации Новокубанского городского поселения Новокубанского района</w:t>
            </w:r>
          </w:p>
        </w:tc>
      </w:tr>
      <w:tr w:rsidR="00A37291" w:rsidRPr="0057769F">
        <w:tc>
          <w:tcPr>
            <w:tcW w:w="3322" w:type="dxa"/>
          </w:tcPr>
          <w:p w:rsidR="00A37291" w:rsidRPr="000A2946" w:rsidRDefault="00A37291" w:rsidP="000A2946">
            <w:pPr>
              <w:rPr>
                <w:sz w:val="28"/>
                <w:szCs w:val="28"/>
              </w:rPr>
            </w:pPr>
            <w:r>
              <w:rPr>
                <w:sz w:val="28"/>
                <w:szCs w:val="28"/>
              </w:rPr>
              <w:t>Участники</w:t>
            </w:r>
          </w:p>
          <w:p w:rsidR="00A37291" w:rsidRPr="000A2946" w:rsidRDefault="00A37291" w:rsidP="000A2946">
            <w:pPr>
              <w:rPr>
                <w:sz w:val="28"/>
                <w:szCs w:val="28"/>
              </w:rPr>
            </w:pPr>
            <w:r w:rsidRPr="000A2946">
              <w:rPr>
                <w:sz w:val="28"/>
                <w:szCs w:val="28"/>
              </w:rPr>
              <w:t>Программы</w:t>
            </w:r>
          </w:p>
        </w:tc>
        <w:tc>
          <w:tcPr>
            <w:tcW w:w="6249" w:type="dxa"/>
          </w:tcPr>
          <w:p w:rsidR="00A37291" w:rsidRPr="007809DC" w:rsidRDefault="00A37291" w:rsidP="007809DC">
            <w:pPr>
              <w:jc w:val="both"/>
              <w:rPr>
                <w:sz w:val="28"/>
                <w:szCs w:val="28"/>
                <w:highlight w:val="yellow"/>
              </w:rPr>
            </w:pPr>
            <w:r w:rsidRPr="002D7504">
              <w:rPr>
                <w:sz w:val="28"/>
                <w:szCs w:val="28"/>
              </w:rPr>
              <w:t>администрация Новокубанского городского поселения Новокубанский район</w:t>
            </w:r>
          </w:p>
        </w:tc>
      </w:tr>
      <w:tr w:rsidR="00A37291" w:rsidRPr="0057769F">
        <w:tc>
          <w:tcPr>
            <w:tcW w:w="3322" w:type="dxa"/>
          </w:tcPr>
          <w:p w:rsidR="00A37291" w:rsidRPr="008F526D" w:rsidRDefault="00A37291" w:rsidP="000A2946">
            <w:pPr>
              <w:spacing w:before="120"/>
              <w:rPr>
                <w:sz w:val="28"/>
                <w:szCs w:val="28"/>
              </w:rPr>
            </w:pPr>
            <w:r>
              <w:rPr>
                <w:sz w:val="28"/>
                <w:szCs w:val="28"/>
              </w:rPr>
              <w:t xml:space="preserve">Подпрограммы муниципальной </w:t>
            </w:r>
            <w:r w:rsidRPr="008F526D">
              <w:rPr>
                <w:sz w:val="28"/>
                <w:szCs w:val="28"/>
              </w:rPr>
              <w:t>Программы</w:t>
            </w:r>
          </w:p>
        </w:tc>
        <w:tc>
          <w:tcPr>
            <w:tcW w:w="6249" w:type="dxa"/>
          </w:tcPr>
          <w:p w:rsidR="00A37291" w:rsidRPr="008F526D" w:rsidRDefault="00A37291" w:rsidP="007809DC">
            <w:pPr>
              <w:spacing w:before="120"/>
              <w:jc w:val="both"/>
              <w:rPr>
                <w:sz w:val="28"/>
                <w:szCs w:val="28"/>
              </w:rPr>
            </w:pPr>
            <w:r>
              <w:rPr>
                <w:sz w:val="28"/>
                <w:szCs w:val="28"/>
              </w:rPr>
              <w:t>не предусмотрены</w:t>
            </w:r>
          </w:p>
        </w:tc>
      </w:tr>
      <w:tr w:rsidR="00A37291" w:rsidRPr="0057769F">
        <w:tc>
          <w:tcPr>
            <w:tcW w:w="3322" w:type="dxa"/>
          </w:tcPr>
          <w:p w:rsidR="00A37291" w:rsidRPr="008F526D" w:rsidRDefault="00A37291" w:rsidP="000A2946">
            <w:pPr>
              <w:rPr>
                <w:sz w:val="28"/>
                <w:szCs w:val="28"/>
              </w:rPr>
            </w:pPr>
            <w:r w:rsidRPr="008F526D">
              <w:rPr>
                <w:sz w:val="28"/>
                <w:szCs w:val="28"/>
              </w:rPr>
              <w:t>Координатор</w:t>
            </w:r>
            <w:r>
              <w:rPr>
                <w:sz w:val="28"/>
                <w:szCs w:val="28"/>
              </w:rPr>
              <w:t>ыподп</w:t>
            </w:r>
            <w:r w:rsidRPr="008F526D">
              <w:rPr>
                <w:sz w:val="28"/>
                <w:szCs w:val="28"/>
              </w:rPr>
              <w:t>рограмм</w:t>
            </w:r>
          </w:p>
        </w:tc>
        <w:tc>
          <w:tcPr>
            <w:tcW w:w="6249" w:type="dxa"/>
          </w:tcPr>
          <w:p w:rsidR="00A37291" w:rsidRPr="008F526D" w:rsidRDefault="00A37291" w:rsidP="007809DC">
            <w:pPr>
              <w:jc w:val="both"/>
              <w:rPr>
                <w:sz w:val="28"/>
                <w:szCs w:val="28"/>
              </w:rPr>
            </w:pPr>
            <w:r>
              <w:rPr>
                <w:sz w:val="28"/>
                <w:szCs w:val="28"/>
              </w:rPr>
              <w:t>не предусмотрены</w:t>
            </w:r>
          </w:p>
        </w:tc>
      </w:tr>
      <w:tr w:rsidR="00A37291" w:rsidRPr="0057769F">
        <w:tc>
          <w:tcPr>
            <w:tcW w:w="3322" w:type="dxa"/>
          </w:tcPr>
          <w:p w:rsidR="00A37291" w:rsidRPr="008F526D" w:rsidRDefault="00A37291" w:rsidP="000A2946">
            <w:pPr>
              <w:rPr>
                <w:sz w:val="28"/>
                <w:szCs w:val="28"/>
              </w:rPr>
            </w:pPr>
            <w:r>
              <w:rPr>
                <w:sz w:val="28"/>
                <w:szCs w:val="28"/>
              </w:rPr>
              <w:t>Ведомственные целевые программы</w:t>
            </w:r>
          </w:p>
        </w:tc>
        <w:tc>
          <w:tcPr>
            <w:tcW w:w="6249" w:type="dxa"/>
          </w:tcPr>
          <w:p w:rsidR="00A37291" w:rsidRPr="008F526D" w:rsidRDefault="00A37291" w:rsidP="007809DC">
            <w:pPr>
              <w:jc w:val="both"/>
              <w:rPr>
                <w:sz w:val="28"/>
                <w:szCs w:val="28"/>
              </w:rPr>
            </w:pPr>
            <w:r>
              <w:rPr>
                <w:sz w:val="28"/>
                <w:szCs w:val="28"/>
              </w:rPr>
              <w:t>не предусмотрены</w:t>
            </w:r>
          </w:p>
        </w:tc>
      </w:tr>
      <w:tr w:rsidR="00A37291" w:rsidRPr="0057769F">
        <w:tc>
          <w:tcPr>
            <w:tcW w:w="3322" w:type="dxa"/>
          </w:tcPr>
          <w:p w:rsidR="00A37291" w:rsidRPr="008F526D" w:rsidRDefault="00A37291" w:rsidP="000A2946">
            <w:pPr>
              <w:rPr>
                <w:sz w:val="28"/>
                <w:szCs w:val="28"/>
              </w:rPr>
            </w:pPr>
            <w:r>
              <w:rPr>
                <w:sz w:val="28"/>
                <w:szCs w:val="28"/>
              </w:rPr>
              <w:t>Координаторы ведомственных целевых программ</w:t>
            </w:r>
          </w:p>
        </w:tc>
        <w:tc>
          <w:tcPr>
            <w:tcW w:w="6249" w:type="dxa"/>
          </w:tcPr>
          <w:p w:rsidR="00A37291" w:rsidRPr="008F526D" w:rsidRDefault="00A37291" w:rsidP="007809DC">
            <w:pPr>
              <w:jc w:val="both"/>
              <w:rPr>
                <w:sz w:val="28"/>
                <w:szCs w:val="28"/>
              </w:rPr>
            </w:pPr>
            <w:r>
              <w:rPr>
                <w:sz w:val="28"/>
                <w:szCs w:val="28"/>
              </w:rPr>
              <w:t>не предусмотрены</w:t>
            </w:r>
          </w:p>
        </w:tc>
      </w:tr>
      <w:tr w:rsidR="00A37291" w:rsidRPr="0057769F">
        <w:tc>
          <w:tcPr>
            <w:tcW w:w="3322" w:type="dxa"/>
          </w:tcPr>
          <w:p w:rsidR="00A37291" w:rsidRPr="000A2946" w:rsidRDefault="00A37291" w:rsidP="000A2946">
            <w:pPr>
              <w:rPr>
                <w:sz w:val="28"/>
                <w:szCs w:val="28"/>
              </w:rPr>
            </w:pPr>
            <w:r w:rsidRPr="000A2946">
              <w:rPr>
                <w:sz w:val="28"/>
                <w:szCs w:val="28"/>
              </w:rPr>
              <w:t>Цель Программы</w:t>
            </w:r>
          </w:p>
        </w:tc>
        <w:tc>
          <w:tcPr>
            <w:tcW w:w="6249" w:type="dxa"/>
          </w:tcPr>
          <w:p w:rsidR="00A37291" w:rsidRPr="0071095C" w:rsidRDefault="00A37291" w:rsidP="00062895">
            <w:pPr>
              <w:autoSpaceDE w:val="0"/>
              <w:autoSpaceDN w:val="0"/>
              <w:adjustRightInd w:val="0"/>
              <w:jc w:val="both"/>
              <w:rPr>
                <w:sz w:val="28"/>
                <w:szCs w:val="28"/>
              </w:rPr>
            </w:pPr>
            <w:r w:rsidRPr="0071095C">
              <w:rPr>
                <w:sz w:val="28"/>
                <w:szCs w:val="28"/>
              </w:rPr>
              <w:t xml:space="preserve">повышение </w:t>
            </w:r>
            <w:r>
              <w:rPr>
                <w:sz w:val="28"/>
                <w:szCs w:val="28"/>
              </w:rPr>
              <w:t xml:space="preserve">качества и комфорта городской среды на </w:t>
            </w:r>
            <w:r w:rsidRPr="0071095C">
              <w:rPr>
                <w:sz w:val="28"/>
                <w:szCs w:val="28"/>
              </w:rPr>
              <w:t>территори</w:t>
            </w:r>
            <w:r>
              <w:rPr>
                <w:sz w:val="28"/>
                <w:szCs w:val="28"/>
              </w:rPr>
              <w:t>и Новокубанского городского поселения Новокубанского района</w:t>
            </w:r>
          </w:p>
        </w:tc>
      </w:tr>
      <w:tr w:rsidR="00A37291" w:rsidRPr="0057769F">
        <w:tc>
          <w:tcPr>
            <w:tcW w:w="3322" w:type="dxa"/>
          </w:tcPr>
          <w:p w:rsidR="00A37291" w:rsidRPr="000A2946" w:rsidRDefault="00A37291" w:rsidP="000A2946">
            <w:pPr>
              <w:rPr>
                <w:sz w:val="28"/>
                <w:szCs w:val="28"/>
              </w:rPr>
            </w:pPr>
            <w:r w:rsidRPr="000A2946">
              <w:rPr>
                <w:sz w:val="28"/>
                <w:szCs w:val="28"/>
              </w:rPr>
              <w:t>Задача Программы</w:t>
            </w:r>
          </w:p>
        </w:tc>
        <w:tc>
          <w:tcPr>
            <w:tcW w:w="6249" w:type="dxa"/>
          </w:tcPr>
          <w:p w:rsidR="00A37291" w:rsidRPr="0071095C" w:rsidRDefault="00A37291" w:rsidP="00062895">
            <w:pPr>
              <w:autoSpaceDE w:val="0"/>
              <w:autoSpaceDN w:val="0"/>
              <w:adjustRightInd w:val="0"/>
              <w:jc w:val="both"/>
              <w:rPr>
                <w:sz w:val="28"/>
                <w:szCs w:val="28"/>
              </w:rPr>
            </w:pPr>
            <w:r w:rsidRPr="0071095C">
              <w:rPr>
                <w:sz w:val="28"/>
                <w:szCs w:val="28"/>
              </w:rPr>
              <w:t xml:space="preserve">создание условий для системного повышения качества и комфорта современной городской среды </w:t>
            </w:r>
            <w:r>
              <w:rPr>
                <w:sz w:val="28"/>
                <w:szCs w:val="28"/>
              </w:rPr>
              <w:t>Новокубанского городского поселения Новокубанского района</w:t>
            </w:r>
          </w:p>
        </w:tc>
      </w:tr>
      <w:tr w:rsidR="00A37291" w:rsidRPr="0057769F">
        <w:tc>
          <w:tcPr>
            <w:tcW w:w="3322" w:type="dxa"/>
          </w:tcPr>
          <w:p w:rsidR="00A37291" w:rsidRPr="000A2946" w:rsidRDefault="00A37291" w:rsidP="000A2946">
            <w:pPr>
              <w:rPr>
                <w:sz w:val="28"/>
                <w:szCs w:val="28"/>
              </w:rPr>
            </w:pPr>
            <w:r w:rsidRPr="000A2946">
              <w:rPr>
                <w:sz w:val="28"/>
                <w:szCs w:val="28"/>
              </w:rPr>
              <w:t xml:space="preserve">Перечень целевых показателей Программы </w:t>
            </w:r>
          </w:p>
        </w:tc>
        <w:tc>
          <w:tcPr>
            <w:tcW w:w="6249" w:type="dxa"/>
          </w:tcPr>
          <w:p w:rsidR="00A37291" w:rsidRPr="00BC11EB" w:rsidRDefault="00A37291" w:rsidP="007809DC">
            <w:pPr>
              <w:jc w:val="both"/>
              <w:rPr>
                <w:sz w:val="28"/>
                <w:szCs w:val="28"/>
              </w:rPr>
            </w:pPr>
            <w:r>
              <w:rPr>
                <w:sz w:val="28"/>
                <w:szCs w:val="28"/>
              </w:rPr>
              <w:t>пл</w:t>
            </w:r>
            <w:r w:rsidRPr="00BC11EB">
              <w:rPr>
                <w:sz w:val="28"/>
                <w:szCs w:val="28"/>
              </w:rPr>
              <w:t xml:space="preserve">ощадь благоустроенных дворовых территорий </w:t>
            </w:r>
            <w:r>
              <w:rPr>
                <w:sz w:val="28"/>
                <w:szCs w:val="28"/>
              </w:rPr>
              <w:t>Новокубанского городского поселения Новокубанского района;</w:t>
            </w:r>
          </w:p>
          <w:p w:rsidR="00A37291" w:rsidRPr="00BC11EB" w:rsidRDefault="00A37291" w:rsidP="007809DC">
            <w:pPr>
              <w:jc w:val="both"/>
              <w:rPr>
                <w:sz w:val="28"/>
                <w:szCs w:val="28"/>
              </w:rPr>
            </w:pPr>
            <w:r>
              <w:rPr>
                <w:sz w:val="28"/>
                <w:szCs w:val="28"/>
              </w:rPr>
              <w:t>д</w:t>
            </w:r>
            <w:r w:rsidRPr="00BC11EB">
              <w:rPr>
                <w:sz w:val="28"/>
                <w:szCs w:val="28"/>
              </w:rPr>
              <w:t>оля благоустроенных дворовых территорий от общей площади дворовых территорий</w:t>
            </w:r>
            <w:r>
              <w:rPr>
                <w:sz w:val="28"/>
                <w:szCs w:val="28"/>
              </w:rPr>
              <w:t>;</w:t>
            </w:r>
          </w:p>
          <w:p w:rsidR="00A37291" w:rsidRPr="00BC11EB" w:rsidRDefault="00A37291" w:rsidP="007809DC">
            <w:pPr>
              <w:widowControl w:val="0"/>
              <w:autoSpaceDE w:val="0"/>
              <w:autoSpaceDN w:val="0"/>
              <w:adjustRightInd w:val="0"/>
              <w:jc w:val="both"/>
              <w:rPr>
                <w:sz w:val="28"/>
                <w:szCs w:val="28"/>
              </w:rPr>
            </w:pPr>
            <w:r>
              <w:rPr>
                <w:sz w:val="28"/>
                <w:szCs w:val="28"/>
              </w:rPr>
              <w:t>о</w:t>
            </w:r>
            <w:r w:rsidRPr="00BC11EB">
              <w:rPr>
                <w:sz w:val="28"/>
                <w:szCs w:val="28"/>
              </w:rPr>
              <w:t>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муниципального образования</w:t>
            </w:r>
            <w:r>
              <w:rPr>
                <w:sz w:val="28"/>
                <w:szCs w:val="28"/>
              </w:rPr>
              <w:t>;</w:t>
            </w:r>
          </w:p>
          <w:p w:rsidR="00A37291" w:rsidRPr="00BC11EB" w:rsidRDefault="00A37291" w:rsidP="007809DC">
            <w:pPr>
              <w:jc w:val="both"/>
              <w:rPr>
                <w:sz w:val="28"/>
                <w:szCs w:val="28"/>
              </w:rPr>
            </w:pPr>
            <w:r>
              <w:rPr>
                <w:sz w:val="28"/>
                <w:szCs w:val="28"/>
              </w:rPr>
              <w:t>п</w:t>
            </w:r>
            <w:r w:rsidRPr="00BC11EB">
              <w:rPr>
                <w:sz w:val="28"/>
                <w:szCs w:val="28"/>
              </w:rPr>
              <w:t>лощадь благоустроенных общественных территорий</w:t>
            </w:r>
            <w:r>
              <w:rPr>
                <w:sz w:val="28"/>
                <w:szCs w:val="28"/>
              </w:rPr>
              <w:t>;</w:t>
            </w:r>
          </w:p>
          <w:p w:rsidR="00A37291" w:rsidRPr="00BC11EB" w:rsidRDefault="00A37291" w:rsidP="007809DC">
            <w:pPr>
              <w:jc w:val="both"/>
              <w:rPr>
                <w:sz w:val="28"/>
                <w:szCs w:val="28"/>
              </w:rPr>
            </w:pPr>
            <w:r>
              <w:rPr>
                <w:sz w:val="28"/>
                <w:szCs w:val="28"/>
              </w:rPr>
              <w:t>д</w:t>
            </w:r>
            <w:r w:rsidRPr="00BC11EB">
              <w:rPr>
                <w:sz w:val="28"/>
                <w:szCs w:val="28"/>
              </w:rPr>
              <w:t>оля площади благоустроенных общественных территорий к общей площади общественных территорий</w:t>
            </w:r>
            <w:r>
              <w:rPr>
                <w:sz w:val="28"/>
                <w:szCs w:val="28"/>
              </w:rPr>
              <w:t>;</w:t>
            </w:r>
          </w:p>
          <w:p w:rsidR="00A37291" w:rsidRPr="00BC11EB" w:rsidRDefault="00A37291" w:rsidP="007809DC">
            <w:pPr>
              <w:jc w:val="both"/>
              <w:rPr>
                <w:sz w:val="28"/>
                <w:szCs w:val="28"/>
              </w:rPr>
            </w:pPr>
            <w:r>
              <w:rPr>
                <w:sz w:val="28"/>
                <w:szCs w:val="28"/>
              </w:rPr>
              <w:t>п</w:t>
            </w:r>
            <w:r w:rsidRPr="00BC11EB">
              <w:rPr>
                <w:sz w:val="28"/>
                <w:szCs w:val="28"/>
              </w:rPr>
              <w:t>лощадь благоустроенных общественных территорий, приходящихся на 1 жителя муниципального образования</w:t>
            </w:r>
            <w:r>
              <w:rPr>
                <w:sz w:val="28"/>
                <w:szCs w:val="28"/>
              </w:rPr>
              <w:t>;</w:t>
            </w:r>
          </w:p>
          <w:p w:rsidR="00A37291" w:rsidRPr="00230E37" w:rsidRDefault="00A37291" w:rsidP="007809DC">
            <w:pPr>
              <w:jc w:val="both"/>
            </w:pPr>
            <w:r>
              <w:rPr>
                <w:sz w:val="28"/>
                <w:szCs w:val="28"/>
              </w:rPr>
              <w:t>о</w:t>
            </w:r>
            <w:r w:rsidRPr="00BC11EB">
              <w:rPr>
                <w:sz w:val="28"/>
                <w:szCs w:val="28"/>
              </w:rPr>
              <w:t>бъем трудового участия заинтересованных лиц в выполнении дополнительного перечня работ по благоустройству дворовых территорий</w:t>
            </w:r>
            <w:r>
              <w:rPr>
                <w:sz w:val="28"/>
                <w:szCs w:val="28"/>
              </w:rPr>
              <w:t>.</w:t>
            </w:r>
          </w:p>
        </w:tc>
      </w:tr>
      <w:tr w:rsidR="00A37291" w:rsidRPr="0057769F">
        <w:trPr>
          <w:trHeight w:val="669"/>
        </w:trPr>
        <w:tc>
          <w:tcPr>
            <w:tcW w:w="3322" w:type="dxa"/>
          </w:tcPr>
          <w:p w:rsidR="00A37291" w:rsidRPr="000A2946" w:rsidRDefault="00A37291" w:rsidP="000A2946">
            <w:pPr>
              <w:rPr>
                <w:sz w:val="28"/>
                <w:szCs w:val="28"/>
              </w:rPr>
            </w:pPr>
            <w:r w:rsidRPr="000A2946">
              <w:rPr>
                <w:sz w:val="28"/>
                <w:szCs w:val="28"/>
              </w:rPr>
              <w:lastRenderedPageBreak/>
              <w:t>Сроки реализации Программы</w:t>
            </w:r>
          </w:p>
        </w:tc>
        <w:tc>
          <w:tcPr>
            <w:tcW w:w="6249" w:type="dxa"/>
          </w:tcPr>
          <w:p w:rsidR="00A37291" w:rsidRPr="003E25F4" w:rsidRDefault="00A37291" w:rsidP="007809DC">
            <w:pPr>
              <w:pStyle w:val="af4"/>
              <w:jc w:val="both"/>
              <w:rPr>
                <w:rFonts w:cs="Times New Roman"/>
              </w:rPr>
            </w:pPr>
            <w:r>
              <w:rPr>
                <w:rFonts w:ascii="Times New Roman" w:hAnsi="Times New Roman" w:cs="Times New Roman"/>
                <w:sz w:val="28"/>
                <w:szCs w:val="28"/>
              </w:rPr>
              <w:t>2018-2022 годы</w:t>
            </w:r>
          </w:p>
        </w:tc>
      </w:tr>
      <w:tr w:rsidR="00A37291" w:rsidRPr="0057769F">
        <w:tc>
          <w:tcPr>
            <w:tcW w:w="3322" w:type="dxa"/>
          </w:tcPr>
          <w:p w:rsidR="00A37291" w:rsidRPr="000A2946" w:rsidRDefault="00A37291" w:rsidP="000A2946">
            <w:pPr>
              <w:rPr>
                <w:sz w:val="28"/>
                <w:szCs w:val="28"/>
              </w:rPr>
            </w:pPr>
            <w:r w:rsidRPr="000A2946">
              <w:rPr>
                <w:sz w:val="28"/>
                <w:szCs w:val="28"/>
              </w:rPr>
              <w:t>Объем и источники финансирования Программы</w:t>
            </w:r>
          </w:p>
        </w:tc>
        <w:tc>
          <w:tcPr>
            <w:tcW w:w="6249" w:type="dxa"/>
          </w:tcPr>
          <w:p w:rsidR="00A37291" w:rsidRDefault="00A37291" w:rsidP="007809DC">
            <w:pPr>
              <w:ind w:left="1"/>
              <w:jc w:val="both"/>
              <w:rPr>
                <w:sz w:val="28"/>
                <w:szCs w:val="28"/>
              </w:rPr>
            </w:pPr>
            <w:r w:rsidRPr="00FB600D">
              <w:rPr>
                <w:sz w:val="28"/>
                <w:szCs w:val="28"/>
              </w:rPr>
              <w:t xml:space="preserve">Общий объем финансирования мероприятий </w:t>
            </w:r>
            <w:r>
              <w:rPr>
                <w:sz w:val="28"/>
                <w:szCs w:val="28"/>
              </w:rPr>
              <w:t>П</w:t>
            </w:r>
            <w:r w:rsidRPr="00FB600D">
              <w:rPr>
                <w:sz w:val="28"/>
                <w:szCs w:val="28"/>
              </w:rPr>
              <w:t xml:space="preserve">рограммы из средств бюджета составляет </w:t>
            </w:r>
            <w:r w:rsidR="00CD229F">
              <w:rPr>
                <w:sz w:val="28"/>
                <w:szCs w:val="28"/>
              </w:rPr>
              <w:t>69248,9</w:t>
            </w:r>
            <w:r w:rsidR="002411B7">
              <w:rPr>
                <w:sz w:val="28"/>
                <w:szCs w:val="28"/>
              </w:rPr>
              <w:t xml:space="preserve"> </w:t>
            </w:r>
            <w:r w:rsidR="00D36C91">
              <w:rPr>
                <w:sz w:val="28"/>
                <w:szCs w:val="28"/>
              </w:rPr>
              <w:t xml:space="preserve">тыс. </w:t>
            </w:r>
            <w:r w:rsidRPr="00B162B5">
              <w:rPr>
                <w:sz w:val="28"/>
                <w:szCs w:val="28"/>
              </w:rPr>
              <w:t>рублей, в том числе:</w:t>
            </w:r>
          </w:p>
          <w:p w:rsidR="00A37291" w:rsidRDefault="00A37291" w:rsidP="007809DC">
            <w:pPr>
              <w:ind w:left="1"/>
              <w:jc w:val="both"/>
              <w:rPr>
                <w:sz w:val="28"/>
                <w:szCs w:val="28"/>
              </w:rPr>
            </w:pPr>
            <w:r w:rsidRPr="00B162B5">
              <w:rPr>
                <w:sz w:val="28"/>
                <w:szCs w:val="28"/>
              </w:rPr>
              <w:t>201</w:t>
            </w:r>
            <w:r>
              <w:rPr>
                <w:sz w:val="28"/>
                <w:szCs w:val="28"/>
              </w:rPr>
              <w:t>8</w:t>
            </w:r>
            <w:r w:rsidRPr="00B162B5">
              <w:rPr>
                <w:sz w:val="28"/>
                <w:szCs w:val="28"/>
              </w:rPr>
              <w:t xml:space="preserve"> год ― </w:t>
            </w:r>
            <w:r w:rsidR="00C73497">
              <w:rPr>
                <w:sz w:val="28"/>
                <w:szCs w:val="28"/>
              </w:rPr>
              <w:t>19834,7</w:t>
            </w:r>
            <w:r w:rsidRPr="00B162B5">
              <w:rPr>
                <w:sz w:val="28"/>
                <w:szCs w:val="28"/>
              </w:rPr>
              <w:t>тыс</w:t>
            </w:r>
            <w:r>
              <w:rPr>
                <w:sz w:val="28"/>
                <w:szCs w:val="28"/>
              </w:rPr>
              <w:t>.</w:t>
            </w:r>
            <w:r w:rsidRPr="00B162B5">
              <w:rPr>
                <w:sz w:val="28"/>
                <w:szCs w:val="28"/>
              </w:rPr>
              <w:t xml:space="preserve"> руб</w:t>
            </w:r>
            <w:r>
              <w:rPr>
                <w:sz w:val="28"/>
                <w:szCs w:val="28"/>
              </w:rPr>
              <w:t>.</w:t>
            </w:r>
          </w:p>
          <w:p w:rsidR="00A37291" w:rsidRPr="005F173E" w:rsidRDefault="00A37291" w:rsidP="007809DC">
            <w:pPr>
              <w:ind w:left="1"/>
              <w:jc w:val="both"/>
              <w:rPr>
                <w:sz w:val="28"/>
                <w:szCs w:val="28"/>
              </w:rPr>
            </w:pPr>
            <w:r w:rsidRPr="005F173E">
              <w:rPr>
                <w:sz w:val="28"/>
                <w:szCs w:val="28"/>
              </w:rPr>
              <w:t>201</w:t>
            </w:r>
            <w:r>
              <w:rPr>
                <w:sz w:val="28"/>
                <w:szCs w:val="28"/>
              </w:rPr>
              <w:t>9</w:t>
            </w:r>
            <w:r w:rsidRPr="005F173E">
              <w:rPr>
                <w:sz w:val="28"/>
                <w:szCs w:val="28"/>
              </w:rPr>
              <w:t xml:space="preserve"> год ― </w:t>
            </w:r>
            <w:r w:rsidR="00C33298">
              <w:rPr>
                <w:sz w:val="28"/>
                <w:szCs w:val="28"/>
              </w:rPr>
              <w:t>2205,0</w:t>
            </w:r>
            <w:r w:rsidRPr="005F173E">
              <w:rPr>
                <w:sz w:val="28"/>
                <w:szCs w:val="28"/>
              </w:rPr>
              <w:t xml:space="preserve"> тыс. руб.</w:t>
            </w:r>
          </w:p>
          <w:p w:rsidR="00A37291" w:rsidRPr="005F173E" w:rsidRDefault="00A37291" w:rsidP="007809DC">
            <w:pPr>
              <w:ind w:left="1"/>
              <w:jc w:val="both"/>
              <w:rPr>
                <w:sz w:val="28"/>
                <w:szCs w:val="28"/>
              </w:rPr>
            </w:pPr>
            <w:r w:rsidRPr="005F173E">
              <w:rPr>
                <w:sz w:val="28"/>
                <w:szCs w:val="28"/>
              </w:rPr>
              <w:t>20</w:t>
            </w:r>
            <w:r>
              <w:rPr>
                <w:sz w:val="28"/>
                <w:szCs w:val="28"/>
              </w:rPr>
              <w:t>20</w:t>
            </w:r>
            <w:r w:rsidRPr="005F173E">
              <w:rPr>
                <w:sz w:val="28"/>
                <w:szCs w:val="28"/>
              </w:rPr>
              <w:t xml:space="preserve"> год ― </w:t>
            </w:r>
            <w:r w:rsidR="00CD229F">
              <w:rPr>
                <w:sz w:val="28"/>
                <w:szCs w:val="28"/>
              </w:rPr>
              <w:t>4423,0</w:t>
            </w:r>
            <w:r w:rsidRPr="005F173E">
              <w:rPr>
                <w:sz w:val="28"/>
                <w:szCs w:val="28"/>
              </w:rPr>
              <w:t xml:space="preserve"> тыс. руб.</w:t>
            </w:r>
          </w:p>
          <w:p w:rsidR="00A37291" w:rsidRPr="005F173E" w:rsidRDefault="00A37291" w:rsidP="007809DC">
            <w:pPr>
              <w:ind w:left="1"/>
              <w:jc w:val="both"/>
              <w:rPr>
                <w:sz w:val="28"/>
                <w:szCs w:val="28"/>
              </w:rPr>
            </w:pPr>
            <w:r w:rsidRPr="005F173E">
              <w:rPr>
                <w:sz w:val="28"/>
                <w:szCs w:val="28"/>
              </w:rPr>
              <w:t>20</w:t>
            </w:r>
            <w:r>
              <w:rPr>
                <w:sz w:val="28"/>
                <w:szCs w:val="28"/>
              </w:rPr>
              <w:t>21</w:t>
            </w:r>
            <w:r w:rsidRPr="005F173E">
              <w:rPr>
                <w:sz w:val="28"/>
                <w:szCs w:val="28"/>
              </w:rPr>
              <w:t xml:space="preserve"> год ― </w:t>
            </w:r>
            <w:r w:rsidR="00D63265">
              <w:rPr>
                <w:sz w:val="28"/>
                <w:szCs w:val="28"/>
              </w:rPr>
              <w:t>3000</w:t>
            </w:r>
            <w:r w:rsidR="00700DDD">
              <w:rPr>
                <w:sz w:val="28"/>
                <w:szCs w:val="28"/>
              </w:rPr>
              <w:t>,0</w:t>
            </w:r>
            <w:r w:rsidRPr="005F173E">
              <w:rPr>
                <w:sz w:val="28"/>
                <w:szCs w:val="28"/>
              </w:rPr>
              <w:t xml:space="preserve"> тыс. руб.</w:t>
            </w:r>
          </w:p>
          <w:p w:rsidR="00A37291" w:rsidRPr="005F173E" w:rsidRDefault="00A37291" w:rsidP="007809DC">
            <w:pPr>
              <w:ind w:left="1"/>
              <w:jc w:val="both"/>
              <w:rPr>
                <w:sz w:val="28"/>
                <w:szCs w:val="28"/>
              </w:rPr>
            </w:pPr>
            <w:r w:rsidRPr="005F173E">
              <w:rPr>
                <w:sz w:val="28"/>
                <w:szCs w:val="28"/>
              </w:rPr>
              <w:t>20</w:t>
            </w:r>
            <w:r>
              <w:rPr>
                <w:sz w:val="28"/>
                <w:szCs w:val="28"/>
              </w:rPr>
              <w:t>22</w:t>
            </w:r>
            <w:r w:rsidRPr="005F173E">
              <w:rPr>
                <w:sz w:val="28"/>
                <w:szCs w:val="28"/>
              </w:rPr>
              <w:t xml:space="preserve"> год ― </w:t>
            </w:r>
            <w:r w:rsidR="00B25FE7">
              <w:rPr>
                <w:sz w:val="28"/>
                <w:szCs w:val="28"/>
              </w:rPr>
              <w:t>39786,2</w:t>
            </w:r>
            <w:r w:rsidRPr="005F173E">
              <w:rPr>
                <w:sz w:val="28"/>
                <w:szCs w:val="28"/>
              </w:rPr>
              <w:t>,0 тыс. руб.</w:t>
            </w:r>
          </w:p>
          <w:p w:rsidR="00A37291" w:rsidRDefault="00A37291" w:rsidP="007809DC">
            <w:pPr>
              <w:ind w:left="1"/>
              <w:jc w:val="both"/>
              <w:rPr>
                <w:sz w:val="28"/>
                <w:szCs w:val="28"/>
              </w:rPr>
            </w:pPr>
            <w:r w:rsidRPr="00B162B5">
              <w:rPr>
                <w:sz w:val="28"/>
                <w:szCs w:val="28"/>
              </w:rPr>
              <w:t>из них:</w:t>
            </w:r>
          </w:p>
          <w:p w:rsidR="00A37291" w:rsidRDefault="00A37291" w:rsidP="007809DC">
            <w:pPr>
              <w:ind w:left="1"/>
              <w:jc w:val="both"/>
              <w:rPr>
                <w:sz w:val="28"/>
                <w:szCs w:val="28"/>
              </w:rPr>
            </w:pPr>
            <w:r w:rsidRPr="00B162B5">
              <w:rPr>
                <w:sz w:val="28"/>
                <w:szCs w:val="28"/>
              </w:rPr>
              <w:t xml:space="preserve">за счет средств </w:t>
            </w:r>
            <w:r>
              <w:rPr>
                <w:sz w:val="28"/>
                <w:szCs w:val="28"/>
              </w:rPr>
              <w:t>местного</w:t>
            </w:r>
            <w:r w:rsidRPr="00B162B5">
              <w:rPr>
                <w:sz w:val="28"/>
                <w:szCs w:val="28"/>
              </w:rPr>
              <w:t xml:space="preserve"> бюджета</w:t>
            </w:r>
            <w:r w:rsidR="00C33298">
              <w:rPr>
                <w:sz w:val="28"/>
                <w:szCs w:val="28"/>
              </w:rPr>
              <w:t xml:space="preserve"> </w:t>
            </w:r>
            <w:r w:rsidR="00CD229F">
              <w:rPr>
                <w:sz w:val="28"/>
                <w:szCs w:val="28"/>
              </w:rPr>
              <w:t>15416,9</w:t>
            </w:r>
            <w:r w:rsidR="00C33298">
              <w:rPr>
                <w:sz w:val="28"/>
                <w:szCs w:val="28"/>
              </w:rPr>
              <w:t xml:space="preserve"> </w:t>
            </w:r>
            <w:r w:rsidR="00476EB6">
              <w:rPr>
                <w:sz w:val="28"/>
                <w:szCs w:val="28"/>
              </w:rPr>
              <w:t>тыс.</w:t>
            </w:r>
            <w:r w:rsidR="00C33298">
              <w:rPr>
                <w:sz w:val="28"/>
                <w:szCs w:val="28"/>
              </w:rPr>
              <w:t xml:space="preserve"> </w:t>
            </w:r>
            <w:r w:rsidRPr="00B162B5">
              <w:rPr>
                <w:sz w:val="28"/>
                <w:szCs w:val="28"/>
              </w:rPr>
              <w:t>рублей, в том числе:</w:t>
            </w:r>
          </w:p>
          <w:p w:rsidR="00A37291" w:rsidRDefault="00A37291" w:rsidP="007809DC">
            <w:pPr>
              <w:ind w:left="1"/>
              <w:jc w:val="both"/>
              <w:rPr>
                <w:sz w:val="28"/>
                <w:szCs w:val="28"/>
              </w:rPr>
            </w:pPr>
            <w:r w:rsidRPr="00B162B5">
              <w:rPr>
                <w:sz w:val="28"/>
                <w:szCs w:val="28"/>
              </w:rPr>
              <w:t>201</w:t>
            </w:r>
            <w:r>
              <w:rPr>
                <w:sz w:val="28"/>
                <w:szCs w:val="28"/>
              </w:rPr>
              <w:t>8</w:t>
            </w:r>
            <w:r w:rsidRPr="00B162B5">
              <w:rPr>
                <w:sz w:val="28"/>
                <w:szCs w:val="28"/>
              </w:rPr>
              <w:t xml:space="preserve"> год ― </w:t>
            </w:r>
            <w:r w:rsidR="00C73497">
              <w:rPr>
                <w:sz w:val="28"/>
                <w:szCs w:val="28"/>
              </w:rPr>
              <w:t>1804,6</w:t>
            </w:r>
            <w:r w:rsidRPr="00B162B5">
              <w:rPr>
                <w:sz w:val="28"/>
                <w:szCs w:val="28"/>
              </w:rPr>
              <w:t xml:space="preserve"> тыс</w:t>
            </w:r>
            <w:r>
              <w:rPr>
                <w:sz w:val="28"/>
                <w:szCs w:val="28"/>
              </w:rPr>
              <w:t>.</w:t>
            </w:r>
            <w:r w:rsidRPr="00B162B5">
              <w:rPr>
                <w:sz w:val="28"/>
                <w:szCs w:val="28"/>
              </w:rPr>
              <w:t xml:space="preserve"> руб</w:t>
            </w:r>
            <w:r>
              <w:rPr>
                <w:sz w:val="28"/>
                <w:szCs w:val="28"/>
              </w:rPr>
              <w:t>.</w:t>
            </w:r>
          </w:p>
          <w:p w:rsidR="00A37291" w:rsidRPr="005F173E" w:rsidRDefault="00A37291" w:rsidP="007809DC">
            <w:pPr>
              <w:ind w:left="1"/>
              <w:jc w:val="both"/>
              <w:rPr>
                <w:sz w:val="28"/>
                <w:szCs w:val="28"/>
              </w:rPr>
            </w:pPr>
            <w:r w:rsidRPr="005F173E">
              <w:rPr>
                <w:sz w:val="28"/>
                <w:szCs w:val="28"/>
              </w:rPr>
              <w:t>201</w:t>
            </w:r>
            <w:r>
              <w:rPr>
                <w:sz w:val="28"/>
                <w:szCs w:val="28"/>
              </w:rPr>
              <w:t>9</w:t>
            </w:r>
            <w:r w:rsidRPr="005F173E">
              <w:rPr>
                <w:sz w:val="28"/>
                <w:szCs w:val="28"/>
              </w:rPr>
              <w:t xml:space="preserve"> год ― </w:t>
            </w:r>
            <w:r w:rsidR="00C33298">
              <w:rPr>
                <w:sz w:val="28"/>
                <w:szCs w:val="28"/>
              </w:rPr>
              <w:t>2205,0</w:t>
            </w:r>
            <w:r w:rsidRPr="005F173E">
              <w:rPr>
                <w:sz w:val="28"/>
                <w:szCs w:val="28"/>
              </w:rPr>
              <w:t xml:space="preserve"> тыс. руб.</w:t>
            </w:r>
          </w:p>
          <w:p w:rsidR="00A37291" w:rsidRPr="005F173E" w:rsidRDefault="00A37291" w:rsidP="007809DC">
            <w:pPr>
              <w:ind w:left="1"/>
              <w:jc w:val="both"/>
              <w:rPr>
                <w:sz w:val="28"/>
                <w:szCs w:val="28"/>
              </w:rPr>
            </w:pPr>
            <w:r w:rsidRPr="005F173E">
              <w:rPr>
                <w:sz w:val="28"/>
                <w:szCs w:val="28"/>
              </w:rPr>
              <w:t>20</w:t>
            </w:r>
            <w:r>
              <w:rPr>
                <w:sz w:val="28"/>
                <w:szCs w:val="28"/>
              </w:rPr>
              <w:t>20</w:t>
            </w:r>
            <w:r w:rsidRPr="005F173E">
              <w:rPr>
                <w:sz w:val="28"/>
                <w:szCs w:val="28"/>
              </w:rPr>
              <w:t xml:space="preserve"> год ― </w:t>
            </w:r>
            <w:r w:rsidR="00CD229F">
              <w:rPr>
                <w:sz w:val="28"/>
                <w:szCs w:val="28"/>
              </w:rPr>
              <w:t>4423,0</w:t>
            </w:r>
            <w:r w:rsidRPr="005F173E">
              <w:rPr>
                <w:sz w:val="28"/>
                <w:szCs w:val="28"/>
              </w:rPr>
              <w:t xml:space="preserve"> тыс. руб.</w:t>
            </w:r>
          </w:p>
          <w:p w:rsidR="00A37291" w:rsidRPr="005F173E" w:rsidRDefault="00A37291" w:rsidP="007809DC">
            <w:pPr>
              <w:ind w:left="1"/>
              <w:jc w:val="both"/>
              <w:rPr>
                <w:sz w:val="28"/>
                <w:szCs w:val="28"/>
              </w:rPr>
            </w:pPr>
            <w:r w:rsidRPr="005F173E">
              <w:rPr>
                <w:sz w:val="28"/>
                <w:szCs w:val="28"/>
              </w:rPr>
              <w:t>20</w:t>
            </w:r>
            <w:r>
              <w:rPr>
                <w:sz w:val="28"/>
                <w:szCs w:val="28"/>
              </w:rPr>
              <w:t>21</w:t>
            </w:r>
            <w:r w:rsidRPr="005F173E">
              <w:rPr>
                <w:sz w:val="28"/>
                <w:szCs w:val="28"/>
              </w:rPr>
              <w:t xml:space="preserve"> год ― </w:t>
            </w:r>
            <w:r w:rsidR="00D63265">
              <w:rPr>
                <w:sz w:val="28"/>
                <w:szCs w:val="28"/>
              </w:rPr>
              <w:t>3000</w:t>
            </w:r>
            <w:r w:rsidRPr="005F173E">
              <w:rPr>
                <w:sz w:val="28"/>
                <w:szCs w:val="28"/>
              </w:rPr>
              <w:t>,0 тыс. руб.</w:t>
            </w:r>
          </w:p>
          <w:p w:rsidR="00A37291" w:rsidRDefault="00A37291" w:rsidP="007809DC">
            <w:pPr>
              <w:ind w:left="1"/>
              <w:jc w:val="both"/>
              <w:rPr>
                <w:sz w:val="28"/>
                <w:szCs w:val="28"/>
              </w:rPr>
            </w:pPr>
            <w:r w:rsidRPr="005F173E">
              <w:rPr>
                <w:sz w:val="28"/>
                <w:szCs w:val="28"/>
              </w:rPr>
              <w:t>20</w:t>
            </w:r>
            <w:r>
              <w:rPr>
                <w:sz w:val="28"/>
                <w:szCs w:val="28"/>
              </w:rPr>
              <w:t>22</w:t>
            </w:r>
            <w:r w:rsidRPr="005F173E">
              <w:rPr>
                <w:sz w:val="28"/>
                <w:szCs w:val="28"/>
              </w:rPr>
              <w:t xml:space="preserve"> год ― </w:t>
            </w:r>
            <w:r w:rsidR="00B25FE7">
              <w:rPr>
                <w:sz w:val="28"/>
                <w:szCs w:val="28"/>
              </w:rPr>
              <w:t>3984,3</w:t>
            </w:r>
            <w:r w:rsidRPr="005F173E">
              <w:rPr>
                <w:sz w:val="28"/>
                <w:szCs w:val="28"/>
              </w:rPr>
              <w:t xml:space="preserve"> тыс. руб.</w:t>
            </w:r>
          </w:p>
          <w:p w:rsidR="0079346A" w:rsidRPr="0079346A" w:rsidRDefault="0079346A" w:rsidP="007809DC">
            <w:pPr>
              <w:ind w:left="1"/>
              <w:jc w:val="both"/>
              <w:rPr>
                <w:sz w:val="28"/>
                <w:szCs w:val="28"/>
              </w:rPr>
            </w:pPr>
            <w:r>
              <w:rPr>
                <w:sz w:val="28"/>
                <w:szCs w:val="28"/>
              </w:rPr>
              <w:t xml:space="preserve">за счет средств краевого бюджета </w:t>
            </w:r>
            <w:r w:rsidR="00501FE9">
              <w:rPr>
                <w:sz w:val="28"/>
                <w:szCs w:val="28"/>
              </w:rPr>
              <w:t>40129,1</w:t>
            </w:r>
            <w:r w:rsidR="00476EB6">
              <w:rPr>
                <w:sz w:val="28"/>
                <w:szCs w:val="28"/>
              </w:rPr>
              <w:t>тыс.</w:t>
            </w:r>
            <w:r>
              <w:rPr>
                <w:sz w:val="28"/>
                <w:szCs w:val="28"/>
              </w:rPr>
              <w:t>рублей, в том числе</w:t>
            </w:r>
            <w:r w:rsidRPr="0079346A">
              <w:rPr>
                <w:sz w:val="28"/>
                <w:szCs w:val="28"/>
              </w:rPr>
              <w:t>:</w:t>
            </w:r>
          </w:p>
          <w:p w:rsidR="0079346A" w:rsidRDefault="0079346A" w:rsidP="007809DC">
            <w:pPr>
              <w:ind w:left="1"/>
              <w:jc w:val="both"/>
              <w:rPr>
                <w:sz w:val="28"/>
                <w:szCs w:val="28"/>
              </w:rPr>
            </w:pPr>
            <w:r w:rsidRPr="0079346A">
              <w:rPr>
                <w:sz w:val="28"/>
                <w:szCs w:val="28"/>
              </w:rPr>
              <w:t xml:space="preserve">2018 </w:t>
            </w:r>
            <w:r>
              <w:rPr>
                <w:sz w:val="28"/>
                <w:szCs w:val="28"/>
              </w:rPr>
              <w:t xml:space="preserve">год – </w:t>
            </w:r>
            <w:r w:rsidR="00476EB6">
              <w:rPr>
                <w:sz w:val="28"/>
                <w:szCs w:val="28"/>
              </w:rPr>
              <w:t>4327,2</w:t>
            </w:r>
            <w:r>
              <w:rPr>
                <w:sz w:val="28"/>
                <w:szCs w:val="28"/>
              </w:rPr>
              <w:t xml:space="preserve"> тыс. руб</w:t>
            </w:r>
            <w:r w:rsidR="00476EB6">
              <w:rPr>
                <w:sz w:val="28"/>
                <w:szCs w:val="28"/>
              </w:rPr>
              <w:t>.</w:t>
            </w:r>
          </w:p>
          <w:p w:rsidR="00501FE9" w:rsidRDefault="00501FE9" w:rsidP="007809DC">
            <w:pPr>
              <w:ind w:left="1"/>
              <w:jc w:val="both"/>
              <w:rPr>
                <w:sz w:val="28"/>
                <w:szCs w:val="28"/>
              </w:rPr>
            </w:pPr>
            <w:r>
              <w:rPr>
                <w:sz w:val="28"/>
                <w:szCs w:val="28"/>
              </w:rPr>
              <w:t>2022 нод – 35801,9 тыс. руб.</w:t>
            </w:r>
          </w:p>
          <w:p w:rsidR="0079346A" w:rsidRPr="0079346A" w:rsidRDefault="0079346A" w:rsidP="0079346A">
            <w:pPr>
              <w:ind w:left="1"/>
              <w:jc w:val="both"/>
              <w:rPr>
                <w:sz w:val="28"/>
                <w:szCs w:val="28"/>
              </w:rPr>
            </w:pPr>
            <w:r>
              <w:rPr>
                <w:sz w:val="28"/>
                <w:szCs w:val="28"/>
              </w:rPr>
              <w:t xml:space="preserve">за счет средств федерального бюджета </w:t>
            </w:r>
            <w:r w:rsidR="00476EB6">
              <w:rPr>
                <w:sz w:val="28"/>
                <w:szCs w:val="28"/>
              </w:rPr>
              <w:t xml:space="preserve">13702,9тыс. </w:t>
            </w:r>
            <w:r>
              <w:rPr>
                <w:sz w:val="28"/>
                <w:szCs w:val="28"/>
              </w:rPr>
              <w:t>рублей, в том числе</w:t>
            </w:r>
            <w:r w:rsidRPr="0079346A">
              <w:rPr>
                <w:sz w:val="28"/>
                <w:szCs w:val="28"/>
              </w:rPr>
              <w:t>:</w:t>
            </w:r>
          </w:p>
          <w:p w:rsidR="0079346A" w:rsidRPr="0079346A" w:rsidRDefault="0079346A" w:rsidP="00476EB6">
            <w:pPr>
              <w:ind w:left="1"/>
              <w:jc w:val="both"/>
              <w:rPr>
                <w:sz w:val="28"/>
                <w:szCs w:val="28"/>
              </w:rPr>
            </w:pPr>
            <w:r w:rsidRPr="0079346A">
              <w:rPr>
                <w:sz w:val="28"/>
                <w:szCs w:val="28"/>
              </w:rPr>
              <w:t xml:space="preserve">2018 </w:t>
            </w:r>
            <w:r>
              <w:rPr>
                <w:sz w:val="28"/>
                <w:szCs w:val="28"/>
              </w:rPr>
              <w:t xml:space="preserve">год – </w:t>
            </w:r>
            <w:r w:rsidR="00476EB6">
              <w:rPr>
                <w:sz w:val="28"/>
                <w:szCs w:val="28"/>
              </w:rPr>
              <w:t>13702,9</w:t>
            </w:r>
            <w:r>
              <w:rPr>
                <w:sz w:val="28"/>
                <w:szCs w:val="28"/>
              </w:rPr>
              <w:t xml:space="preserve"> тыс. руб</w:t>
            </w:r>
            <w:r w:rsidR="00476EB6">
              <w:rPr>
                <w:sz w:val="28"/>
                <w:szCs w:val="28"/>
              </w:rPr>
              <w:t>.</w:t>
            </w:r>
          </w:p>
        </w:tc>
      </w:tr>
      <w:tr w:rsidR="00A37291" w:rsidRPr="0057769F">
        <w:tc>
          <w:tcPr>
            <w:tcW w:w="3322" w:type="dxa"/>
          </w:tcPr>
          <w:p w:rsidR="00A37291" w:rsidRPr="000A2946" w:rsidRDefault="00A37291" w:rsidP="000A2946">
            <w:pPr>
              <w:rPr>
                <w:sz w:val="28"/>
                <w:szCs w:val="28"/>
              </w:rPr>
            </w:pPr>
            <w:r w:rsidRPr="000A2946">
              <w:rPr>
                <w:sz w:val="28"/>
                <w:szCs w:val="28"/>
              </w:rPr>
              <w:t>Контроль за выполнением  Программы</w:t>
            </w:r>
          </w:p>
        </w:tc>
        <w:tc>
          <w:tcPr>
            <w:tcW w:w="6249" w:type="dxa"/>
          </w:tcPr>
          <w:p w:rsidR="00A37291" w:rsidRPr="002B7407" w:rsidRDefault="00E57589" w:rsidP="00EB7568">
            <w:pPr>
              <w:jc w:val="both"/>
            </w:pPr>
            <w:r>
              <w:rPr>
                <w:sz w:val="28"/>
                <w:szCs w:val="28"/>
              </w:rPr>
              <w:t xml:space="preserve">Начальник отдела строительства, жилищно-коммунального хозяйства, транспорта и связи Новокубанского городского поселения А.В. </w:t>
            </w:r>
            <w:r w:rsidR="00EB7568">
              <w:rPr>
                <w:sz w:val="28"/>
                <w:szCs w:val="28"/>
              </w:rPr>
              <w:t>С</w:t>
            </w:r>
            <w:r>
              <w:rPr>
                <w:sz w:val="28"/>
                <w:szCs w:val="28"/>
              </w:rPr>
              <w:t>инельников</w:t>
            </w:r>
          </w:p>
        </w:tc>
      </w:tr>
    </w:tbl>
    <w:p w:rsidR="00A37291" w:rsidRDefault="00A37291" w:rsidP="00062895">
      <w:pPr>
        <w:widowControl w:val="0"/>
        <w:tabs>
          <w:tab w:val="left" w:pos="720"/>
        </w:tabs>
        <w:autoSpaceDE w:val="0"/>
        <w:autoSpaceDN w:val="0"/>
        <w:adjustRightInd w:val="0"/>
        <w:ind w:firstLine="709"/>
        <w:jc w:val="center"/>
        <w:rPr>
          <w:rFonts w:ascii="Times New Roman CYR" w:hAnsi="Times New Roman CYR" w:cs="Times New Roman CYR"/>
          <w:b/>
          <w:bCs/>
          <w:sz w:val="28"/>
          <w:szCs w:val="28"/>
        </w:rPr>
      </w:pPr>
    </w:p>
    <w:p w:rsidR="00A37291" w:rsidRDefault="00A37291" w:rsidP="00062895">
      <w:pPr>
        <w:numPr>
          <w:ilvl w:val="0"/>
          <w:numId w:val="6"/>
        </w:numPr>
        <w:ind w:left="0" w:firstLine="709"/>
        <w:jc w:val="center"/>
        <w:rPr>
          <w:b/>
          <w:bCs/>
          <w:sz w:val="28"/>
          <w:szCs w:val="28"/>
        </w:rPr>
      </w:pPr>
      <w:r w:rsidRPr="00B2502A">
        <w:rPr>
          <w:b/>
          <w:bCs/>
          <w:sz w:val="28"/>
          <w:szCs w:val="28"/>
        </w:rPr>
        <w:t xml:space="preserve">Характеристика текущего состояния, основные проблемы </w:t>
      </w:r>
      <w:r>
        <w:rPr>
          <w:b/>
          <w:bCs/>
          <w:sz w:val="28"/>
          <w:szCs w:val="28"/>
        </w:rPr>
        <w:t>формирования современной городской среды</w:t>
      </w:r>
      <w:r w:rsidR="002411B7">
        <w:rPr>
          <w:b/>
          <w:bCs/>
          <w:sz w:val="28"/>
          <w:szCs w:val="28"/>
        </w:rPr>
        <w:t xml:space="preserve"> </w:t>
      </w:r>
      <w:r>
        <w:rPr>
          <w:b/>
          <w:bCs/>
          <w:sz w:val="28"/>
          <w:szCs w:val="28"/>
        </w:rPr>
        <w:t>Новокубанского городского поселения Новокубанского района</w:t>
      </w:r>
    </w:p>
    <w:p w:rsidR="00D32F70" w:rsidRPr="00B2502A" w:rsidRDefault="00D32F70" w:rsidP="00D32F70">
      <w:pPr>
        <w:ind w:left="709"/>
        <w:rPr>
          <w:b/>
          <w:bCs/>
          <w:sz w:val="28"/>
          <w:szCs w:val="28"/>
        </w:rPr>
      </w:pPr>
    </w:p>
    <w:p w:rsidR="00A37291" w:rsidRPr="00B2502A" w:rsidRDefault="00A37291" w:rsidP="00062895">
      <w:pPr>
        <w:ind w:firstLine="709"/>
        <w:jc w:val="both"/>
        <w:rPr>
          <w:sz w:val="28"/>
          <w:szCs w:val="28"/>
        </w:rPr>
      </w:pPr>
      <w:r w:rsidRPr="00B2502A">
        <w:rPr>
          <w:sz w:val="28"/>
          <w:szCs w:val="28"/>
        </w:rPr>
        <w:t xml:space="preserve">Формирование и совершенствование комфортной, удобной, современной городской среды является одним из приоритетных направлений города </w:t>
      </w:r>
      <w:r>
        <w:rPr>
          <w:sz w:val="28"/>
          <w:szCs w:val="28"/>
        </w:rPr>
        <w:t>Новокубанска</w:t>
      </w:r>
      <w:r w:rsidRPr="00B2502A">
        <w:rPr>
          <w:sz w:val="28"/>
          <w:szCs w:val="28"/>
        </w:rPr>
        <w:t>. Так, в городе имеются дворовые территории, прилегающие к многоквартирным домам (далее - дворовые территории) и территории соответствующего функционального назначения (площади, центральные улицы, пешеходные зоны, скверы, парки, иные территории) (далее - общественные территории), благоустройство которых не отвечает современным требованиям и требует комплексного подхода к благоустройству.</w:t>
      </w:r>
    </w:p>
    <w:p w:rsidR="00A37291" w:rsidRDefault="00A37291" w:rsidP="00062895">
      <w:pPr>
        <w:ind w:firstLine="709"/>
        <w:jc w:val="both"/>
        <w:rPr>
          <w:sz w:val="28"/>
          <w:szCs w:val="28"/>
        </w:rPr>
      </w:pPr>
      <w:r>
        <w:rPr>
          <w:sz w:val="28"/>
          <w:szCs w:val="28"/>
        </w:rPr>
        <w:t xml:space="preserve">По состоянию на 1 января 2017 года жилищный фонд </w:t>
      </w:r>
      <w:r w:rsidRPr="00E500F6">
        <w:rPr>
          <w:sz w:val="28"/>
          <w:szCs w:val="28"/>
        </w:rPr>
        <w:t>Новокубанского городского поселения Новокубанского района</w:t>
      </w:r>
      <w:r>
        <w:rPr>
          <w:sz w:val="28"/>
          <w:szCs w:val="28"/>
        </w:rPr>
        <w:t xml:space="preserve"> насчитывает 185 </w:t>
      </w:r>
      <w:r>
        <w:rPr>
          <w:sz w:val="28"/>
          <w:szCs w:val="28"/>
        </w:rPr>
        <w:lastRenderedPageBreak/>
        <w:t>многоквартирный дом, площадь дворовых проездов составляет 453 700 м², из них площадь асфальтного покрытия, имеющего разрушения – 85%. На сегодняшний день дворовые территории нуждаются в дополнительном обустройстве автомобильными парковками, а также спортивными и детскими площадками.</w:t>
      </w:r>
    </w:p>
    <w:p w:rsidR="00A37291" w:rsidRDefault="00A37291" w:rsidP="00062895">
      <w:pPr>
        <w:ind w:firstLine="709"/>
        <w:jc w:val="both"/>
        <w:rPr>
          <w:sz w:val="28"/>
          <w:szCs w:val="28"/>
        </w:rPr>
      </w:pPr>
      <w:r>
        <w:rPr>
          <w:sz w:val="28"/>
          <w:szCs w:val="28"/>
        </w:rPr>
        <w:t>Оценивая состояние общественных пространств, необходимо отметить, что в настоящее время в</w:t>
      </w:r>
      <w:r w:rsidR="002411B7">
        <w:rPr>
          <w:sz w:val="28"/>
          <w:szCs w:val="28"/>
        </w:rPr>
        <w:t xml:space="preserve"> </w:t>
      </w:r>
      <w:r w:rsidRPr="00E500F6">
        <w:rPr>
          <w:sz w:val="28"/>
          <w:szCs w:val="28"/>
        </w:rPr>
        <w:t>Новокубанско</w:t>
      </w:r>
      <w:r>
        <w:rPr>
          <w:sz w:val="28"/>
          <w:szCs w:val="28"/>
        </w:rPr>
        <w:t>м</w:t>
      </w:r>
      <w:r w:rsidRPr="00E500F6">
        <w:rPr>
          <w:sz w:val="28"/>
          <w:szCs w:val="28"/>
        </w:rPr>
        <w:t xml:space="preserve"> городско</w:t>
      </w:r>
      <w:r>
        <w:rPr>
          <w:sz w:val="28"/>
          <w:szCs w:val="28"/>
        </w:rPr>
        <w:t>м</w:t>
      </w:r>
      <w:r w:rsidRPr="00E500F6">
        <w:rPr>
          <w:sz w:val="28"/>
          <w:szCs w:val="28"/>
        </w:rPr>
        <w:t xml:space="preserve"> поселени</w:t>
      </w:r>
      <w:r>
        <w:rPr>
          <w:sz w:val="28"/>
          <w:szCs w:val="28"/>
        </w:rPr>
        <w:t>и</w:t>
      </w:r>
      <w:r w:rsidRPr="00E500F6">
        <w:rPr>
          <w:sz w:val="28"/>
          <w:szCs w:val="28"/>
        </w:rPr>
        <w:t xml:space="preserve"> Новокубанского района</w:t>
      </w:r>
      <w:r w:rsidR="002411B7">
        <w:rPr>
          <w:sz w:val="28"/>
          <w:szCs w:val="28"/>
        </w:rPr>
        <w:t xml:space="preserve"> </w:t>
      </w:r>
      <w:r>
        <w:rPr>
          <w:sz w:val="28"/>
          <w:szCs w:val="28"/>
        </w:rPr>
        <w:t>общая площадь парков и скверов составляет 17,9 га. Результаты проведенных комплексных исследований озелененных общественных территорий свидетельствуют о недостаточности в</w:t>
      </w:r>
      <w:r w:rsidR="002411B7">
        <w:rPr>
          <w:sz w:val="28"/>
          <w:szCs w:val="28"/>
        </w:rPr>
        <w:t xml:space="preserve"> </w:t>
      </w:r>
      <w:r w:rsidRPr="00E500F6">
        <w:rPr>
          <w:sz w:val="28"/>
          <w:szCs w:val="28"/>
        </w:rPr>
        <w:t>Новокубанско</w:t>
      </w:r>
      <w:r>
        <w:rPr>
          <w:sz w:val="28"/>
          <w:szCs w:val="28"/>
        </w:rPr>
        <w:t>м</w:t>
      </w:r>
      <w:r w:rsidRPr="00E500F6">
        <w:rPr>
          <w:sz w:val="28"/>
          <w:szCs w:val="28"/>
        </w:rPr>
        <w:t xml:space="preserve"> городско</w:t>
      </w:r>
      <w:r>
        <w:rPr>
          <w:sz w:val="28"/>
          <w:szCs w:val="28"/>
        </w:rPr>
        <w:t>м</w:t>
      </w:r>
      <w:r w:rsidRPr="00E500F6">
        <w:rPr>
          <w:sz w:val="28"/>
          <w:szCs w:val="28"/>
        </w:rPr>
        <w:t xml:space="preserve"> поселени</w:t>
      </w:r>
      <w:r>
        <w:rPr>
          <w:sz w:val="28"/>
          <w:szCs w:val="28"/>
        </w:rPr>
        <w:t>и</w:t>
      </w:r>
      <w:r w:rsidRPr="00E500F6">
        <w:rPr>
          <w:sz w:val="28"/>
          <w:szCs w:val="28"/>
        </w:rPr>
        <w:t xml:space="preserve"> Новокубанского района</w:t>
      </w:r>
      <w:r>
        <w:rPr>
          <w:sz w:val="28"/>
          <w:szCs w:val="28"/>
        </w:rPr>
        <w:t xml:space="preserve"> общегородских площадок и зон отдыха, а также совершенствования организации их деятельности.</w:t>
      </w:r>
    </w:p>
    <w:p w:rsidR="00A37291" w:rsidRPr="00B2502A" w:rsidRDefault="00A37291" w:rsidP="00062895">
      <w:pPr>
        <w:ind w:firstLine="709"/>
        <w:jc w:val="both"/>
        <w:rPr>
          <w:sz w:val="28"/>
          <w:szCs w:val="28"/>
        </w:rPr>
      </w:pPr>
      <w:r>
        <w:rPr>
          <w:sz w:val="28"/>
          <w:szCs w:val="28"/>
        </w:rPr>
        <w:t>Пр</w:t>
      </w:r>
      <w:r w:rsidRPr="00B2502A">
        <w:rPr>
          <w:sz w:val="28"/>
          <w:szCs w:val="28"/>
        </w:rPr>
        <w:t xml:space="preserve">ограммой предусматривается выполнение мероприятий по благоустройству дворовых территорий и общественных территорий, включенных в Программу. </w:t>
      </w:r>
    </w:p>
    <w:p w:rsidR="00A37291" w:rsidRPr="00B2502A" w:rsidRDefault="00A37291" w:rsidP="00062895">
      <w:pPr>
        <w:ind w:firstLine="709"/>
        <w:jc w:val="both"/>
        <w:rPr>
          <w:sz w:val="28"/>
          <w:szCs w:val="28"/>
        </w:rPr>
      </w:pPr>
      <w:r w:rsidRPr="00B2502A">
        <w:rPr>
          <w:sz w:val="28"/>
          <w:szCs w:val="28"/>
        </w:rPr>
        <w:t>Мероприятия по благоустройству общественных территорий, дворовых территорий проводятся с учетом необходимости создания городской среды для людей с ограниченными возможностями.</w:t>
      </w:r>
    </w:p>
    <w:p w:rsidR="00A37291" w:rsidRPr="00B2502A" w:rsidRDefault="00A37291" w:rsidP="00062895">
      <w:pPr>
        <w:ind w:firstLine="709"/>
        <w:jc w:val="both"/>
        <w:rPr>
          <w:sz w:val="28"/>
          <w:szCs w:val="28"/>
        </w:rPr>
      </w:pPr>
      <w:r w:rsidRPr="00B2502A">
        <w:rPr>
          <w:sz w:val="28"/>
          <w:szCs w:val="28"/>
        </w:rPr>
        <w:t>Создание современной городской среды включает в себя ряд мероприятий по улучшению санитарно-гигиенических условий жизни, оздоровлению городской среды путем озеленения территории города за счет устройства цветников, газонов, установки малых архитектурных форм.</w:t>
      </w:r>
    </w:p>
    <w:p w:rsidR="00A37291" w:rsidRPr="00B2502A" w:rsidRDefault="00A37291" w:rsidP="00062895">
      <w:pPr>
        <w:ind w:firstLine="709"/>
        <w:jc w:val="both"/>
        <w:rPr>
          <w:sz w:val="28"/>
          <w:szCs w:val="28"/>
        </w:rPr>
      </w:pPr>
      <w:r w:rsidRPr="00B2502A">
        <w:rPr>
          <w:sz w:val="28"/>
          <w:szCs w:val="28"/>
        </w:rPr>
        <w:t xml:space="preserve">Мероприятия Программы разработаны с целью повышения </w:t>
      </w:r>
      <w:r>
        <w:rPr>
          <w:sz w:val="28"/>
          <w:szCs w:val="28"/>
        </w:rPr>
        <w:t>качества и комфорта городской среды</w:t>
      </w:r>
      <w:r w:rsidRPr="00B2502A">
        <w:rPr>
          <w:sz w:val="28"/>
          <w:szCs w:val="28"/>
        </w:rPr>
        <w:t xml:space="preserve"> в части улучшения состояния дворовых территорий, включая покрытия тротуаров, межквартальных проездов, автомобильных парковок, а также благоустройства и освещения общественных территорий (места массового посещения, наиболее посещаемые территории общего пользования) города.</w:t>
      </w:r>
    </w:p>
    <w:p w:rsidR="00A37291" w:rsidRDefault="00A37291" w:rsidP="00062895">
      <w:pPr>
        <w:ind w:firstLine="709"/>
        <w:jc w:val="both"/>
        <w:rPr>
          <w:color w:val="000000"/>
          <w:sz w:val="28"/>
          <w:szCs w:val="28"/>
          <w:lang w:eastAsia="en-US"/>
        </w:rPr>
      </w:pPr>
      <w:r w:rsidRPr="00B2502A">
        <w:rPr>
          <w:color w:val="000000"/>
          <w:sz w:val="28"/>
          <w:szCs w:val="28"/>
          <w:lang w:eastAsia="en-US"/>
        </w:rPr>
        <w:t xml:space="preserve">Применение программного метода позволит поэтапно осуществлять комплексное благоустройство дворовых территории многоквартирных домов и общественных территорий с учетом мнения граждан, а именно: </w:t>
      </w:r>
    </w:p>
    <w:p w:rsidR="00A37291" w:rsidRDefault="00A37291" w:rsidP="00062895">
      <w:pPr>
        <w:ind w:firstLine="709"/>
        <w:jc w:val="both"/>
        <w:rPr>
          <w:color w:val="000000"/>
          <w:sz w:val="28"/>
          <w:szCs w:val="28"/>
          <w:lang w:eastAsia="en-US"/>
        </w:rPr>
      </w:pPr>
      <w:r w:rsidRPr="00B2502A">
        <w:rPr>
          <w:sz w:val="28"/>
          <w:szCs w:val="28"/>
          <w:lang w:eastAsia="en-US"/>
        </w:rPr>
        <w:t xml:space="preserve">улучшить содержание объектов благоустройства, зеленых насаждений и в целом внешнего облика города; </w:t>
      </w:r>
    </w:p>
    <w:p w:rsidR="00A37291" w:rsidRDefault="00A37291" w:rsidP="00062895">
      <w:pPr>
        <w:ind w:firstLine="709"/>
        <w:jc w:val="both"/>
        <w:rPr>
          <w:color w:val="000000"/>
          <w:sz w:val="28"/>
          <w:szCs w:val="28"/>
          <w:lang w:eastAsia="en-US"/>
        </w:rPr>
      </w:pPr>
      <w:r w:rsidRPr="00B2502A">
        <w:rPr>
          <w:sz w:val="28"/>
          <w:szCs w:val="28"/>
          <w:lang w:eastAsia="en-US"/>
        </w:rPr>
        <w:t xml:space="preserve">благоустроить общественные территории; </w:t>
      </w:r>
    </w:p>
    <w:p w:rsidR="00A37291" w:rsidRPr="00334439" w:rsidRDefault="00A37291" w:rsidP="00062895">
      <w:pPr>
        <w:ind w:firstLine="709"/>
        <w:jc w:val="both"/>
        <w:rPr>
          <w:color w:val="000000"/>
          <w:sz w:val="28"/>
          <w:szCs w:val="28"/>
          <w:lang w:eastAsia="en-US"/>
        </w:rPr>
      </w:pPr>
      <w:r w:rsidRPr="00B2502A">
        <w:rPr>
          <w:sz w:val="28"/>
          <w:szCs w:val="28"/>
          <w:lang w:eastAsia="en-US"/>
        </w:rPr>
        <w:t xml:space="preserve">обеспечить ввод спортивных и детских площадок, зон озеленения, тротуаров и проездов, приведенных в надлежащее состояние, на территории </w:t>
      </w:r>
      <w:r w:rsidRPr="00E500F6">
        <w:rPr>
          <w:sz w:val="28"/>
          <w:szCs w:val="28"/>
        </w:rPr>
        <w:t>Новокубанского городского поселения Новокубанского района</w:t>
      </w:r>
      <w:r w:rsidRPr="00B2502A">
        <w:rPr>
          <w:sz w:val="28"/>
          <w:szCs w:val="28"/>
          <w:lang w:eastAsia="en-US"/>
        </w:rPr>
        <w:t>.</w:t>
      </w:r>
    </w:p>
    <w:p w:rsidR="00A37291" w:rsidRDefault="00A37291" w:rsidP="00062895">
      <w:pPr>
        <w:ind w:firstLine="709"/>
        <w:jc w:val="both"/>
        <w:rPr>
          <w:sz w:val="28"/>
          <w:szCs w:val="28"/>
        </w:rPr>
      </w:pPr>
      <w:r w:rsidRPr="00B2502A">
        <w:rPr>
          <w:sz w:val="28"/>
          <w:szCs w:val="28"/>
        </w:rPr>
        <w:t xml:space="preserve">Использование программно-целевого метода для реализации мероприятий Программы позволит целенаправленно и планомерно осуществлять реализацию мероприятий Программы. </w:t>
      </w:r>
    </w:p>
    <w:p w:rsidR="00A37291" w:rsidRPr="00B2502A" w:rsidRDefault="00A37291" w:rsidP="00062895">
      <w:pPr>
        <w:ind w:firstLine="709"/>
        <w:jc w:val="both"/>
        <w:rPr>
          <w:sz w:val="28"/>
          <w:szCs w:val="28"/>
        </w:rPr>
      </w:pPr>
      <w:r>
        <w:rPr>
          <w:sz w:val="28"/>
          <w:szCs w:val="28"/>
        </w:rPr>
        <w:t xml:space="preserve">Принятие Программы позволит создать механизм реализации мероприятий по благоустройству, отвечающий современным требованиям к формированию комфортной среды проживания граждан и предполагающий активное вовлечение собственников помещений многоквартирных домов, иных </w:t>
      </w:r>
      <w:r>
        <w:rPr>
          <w:sz w:val="28"/>
          <w:szCs w:val="28"/>
        </w:rPr>
        <w:lastRenderedPageBreak/>
        <w:t>зданий и сооружений, расположенных в границах дворовой территории, подлежащих благоустройству, в реализацию таких мероприятий.</w:t>
      </w:r>
    </w:p>
    <w:p w:rsidR="00A37291" w:rsidRDefault="00A37291" w:rsidP="00062895">
      <w:pPr>
        <w:widowControl w:val="0"/>
        <w:tabs>
          <w:tab w:val="left" w:pos="720"/>
        </w:tabs>
        <w:autoSpaceDE w:val="0"/>
        <w:autoSpaceDN w:val="0"/>
        <w:adjustRightInd w:val="0"/>
        <w:ind w:firstLine="709"/>
        <w:jc w:val="center"/>
        <w:rPr>
          <w:rFonts w:ascii="Times New Roman CYR" w:hAnsi="Times New Roman CYR" w:cs="Times New Roman CYR"/>
          <w:b/>
          <w:bCs/>
          <w:sz w:val="28"/>
          <w:szCs w:val="28"/>
        </w:rPr>
      </w:pPr>
    </w:p>
    <w:p w:rsidR="00A37291" w:rsidRDefault="00A37291" w:rsidP="00C9310B">
      <w:pPr>
        <w:pStyle w:val="ConsPlusNormal"/>
        <w:widowControl/>
        <w:numPr>
          <w:ilvl w:val="0"/>
          <w:numId w:val="6"/>
        </w:numPr>
        <w:jc w:val="center"/>
        <w:rPr>
          <w:rFonts w:ascii="Times New Roman" w:hAnsi="Times New Roman" w:cs="Times New Roman"/>
          <w:b/>
          <w:bCs/>
          <w:sz w:val="28"/>
          <w:szCs w:val="28"/>
          <w:lang w:eastAsia="en-US"/>
        </w:rPr>
      </w:pPr>
      <w:r>
        <w:rPr>
          <w:rFonts w:ascii="Times New Roman" w:hAnsi="Times New Roman" w:cs="Times New Roman"/>
          <w:b/>
          <w:bCs/>
          <w:sz w:val="28"/>
          <w:szCs w:val="28"/>
          <w:lang w:eastAsia="en-US"/>
        </w:rPr>
        <w:t>Ц</w:t>
      </w:r>
      <w:r w:rsidRPr="00CC5298">
        <w:rPr>
          <w:rFonts w:ascii="Times New Roman" w:hAnsi="Times New Roman" w:cs="Times New Roman"/>
          <w:b/>
          <w:bCs/>
          <w:sz w:val="28"/>
          <w:szCs w:val="28"/>
          <w:lang w:eastAsia="en-US"/>
        </w:rPr>
        <w:t>ели</w:t>
      </w:r>
      <w:r>
        <w:rPr>
          <w:rFonts w:ascii="Times New Roman" w:hAnsi="Times New Roman" w:cs="Times New Roman"/>
          <w:b/>
          <w:bCs/>
          <w:sz w:val="28"/>
          <w:szCs w:val="28"/>
          <w:lang w:eastAsia="en-US"/>
        </w:rPr>
        <w:t>,</w:t>
      </w:r>
      <w:r w:rsidRPr="00CC5298">
        <w:rPr>
          <w:rFonts w:ascii="Times New Roman" w:hAnsi="Times New Roman" w:cs="Times New Roman"/>
          <w:b/>
          <w:bCs/>
          <w:sz w:val="28"/>
          <w:szCs w:val="28"/>
          <w:lang w:eastAsia="en-US"/>
        </w:rPr>
        <w:t xml:space="preserve"> задачи</w:t>
      </w:r>
      <w:r>
        <w:rPr>
          <w:rFonts w:ascii="Times New Roman" w:hAnsi="Times New Roman" w:cs="Times New Roman"/>
          <w:b/>
          <w:bCs/>
          <w:sz w:val="28"/>
          <w:szCs w:val="28"/>
          <w:lang w:eastAsia="en-US"/>
        </w:rPr>
        <w:t xml:space="preserve"> и целевые показатели, сроки и этапы реализации  П</w:t>
      </w:r>
      <w:r w:rsidRPr="00CC5298">
        <w:rPr>
          <w:rFonts w:ascii="Times New Roman" w:hAnsi="Times New Roman" w:cs="Times New Roman"/>
          <w:b/>
          <w:bCs/>
          <w:sz w:val="28"/>
          <w:szCs w:val="28"/>
          <w:lang w:eastAsia="en-US"/>
        </w:rPr>
        <w:t>рограммы</w:t>
      </w:r>
    </w:p>
    <w:p w:rsidR="00D32F70" w:rsidRDefault="00D32F70" w:rsidP="00D32F70">
      <w:pPr>
        <w:pStyle w:val="ConsPlusNormal"/>
        <w:widowControl/>
        <w:ind w:left="1070" w:firstLine="0"/>
        <w:rPr>
          <w:rFonts w:ascii="Times New Roman" w:hAnsi="Times New Roman" w:cs="Times New Roman"/>
          <w:b/>
          <w:bCs/>
          <w:sz w:val="28"/>
          <w:szCs w:val="28"/>
          <w:lang w:eastAsia="en-US"/>
        </w:rPr>
      </w:pPr>
    </w:p>
    <w:p w:rsidR="00A37291" w:rsidRPr="00910D72" w:rsidRDefault="00A37291" w:rsidP="00062895">
      <w:pPr>
        <w:autoSpaceDE w:val="0"/>
        <w:autoSpaceDN w:val="0"/>
        <w:adjustRightInd w:val="0"/>
        <w:ind w:firstLine="709"/>
        <w:jc w:val="both"/>
        <w:rPr>
          <w:sz w:val="28"/>
          <w:szCs w:val="28"/>
        </w:rPr>
      </w:pPr>
      <w:r w:rsidRPr="00B47CBB">
        <w:rPr>
          <w:sz w:val="28"/>
          <w:szCs w:val="28"/>
        </w:rPr>
        <w:t xml:space="preserve">Целью реализации Программы </w:t>
      </w:r>
      <w:r w:rsidRPr="00910D72">
        <w:rPr>
          <w:sz w:val="28"/>
          <w:szCs w:val="28"/>
        </w:rPr>
        <w:t xml:space="preserve">является повышение </w:t>
      </w:r>
      <w:r>
        <w:rPr>
          <w:sz w:val="28"/>
          <w:szCs w:val="28"/>
        </w:rPr>
        <w:t>качества и комфорта городской среды на территории</w:t>
      </w:r>
      <w:r w:rsidR="002411B7">
        <w:rPr>
          <w:sz w:val="28"/>
          <w:szCs w:val="28"/>
        </w:rPr>
        <w:t xml:space="preserve"> </w:t>
      </w:r>
      <w:r w:rsidRPr="00E500F6">
        <w:rPr>
          <w:sz w:val="28"/>
          <w:szCs w:val="28"/>
        </w:rPr>
        <w:t>Новокубанского городского поселения Новокубанского района</w:t>
      </w:r>
      <w:r w:rsidRPr="00910D72">
        <w:rPr>
          <w:sz w:val="28"/>
          <w:szCs w:val="28"/>
        </w:rPr>
        <w:t>.</w:t>
      </w:r>
    </w:p>
    <w:p w:rsidR="00A37291" w:rsidRDefault="00A37291" w:rsidP="00062895">
      <w:pPr>
        <w:ind w:firstLine="709"/>
        <w:jc w:val="both"/>
        <w:rPr>
          <w:sz w:val="28"/>
          <w:szCs w:val="28"/>
        </w:rPr>
      </w:pPr>
      <w:r w:rsidRPr="00910D72">
        <w:rPr>
          <w:sz w:val="28"/>
          <w:szCs w:val="28"/>
        </w:rPr>
        <w:t xml:space="preserve">Задачей реализации Программы является создание условий для системного повышения качества и комфорта современной городской среды </w:t>
      </w:r>
      <w:r w:rsidRPr="00E500F6">
        <w:rPr>
          <w:sz w:val="28"/>
          <w:szCs w:val="28"/>
        </w:rPr>
        <w:t>Новокубанского городского поселения Новокубанского района</w:t>
      </w:r>
      <w:r w:rsidRPr="00910D72">
        <w:rPr>
          <w:sz w:val="28"/>
          <w:szCs w:val="28"/>
        </w:rPr>
        <w:t>.</w:t>
      </w:r>
    </w:p>
    <w:p w:rsidR="00A37291" w:rsidRPr="00B47CBB" w:rsidRDefault="00A37291" w:rsidP="00062895">
      <w:pPr>
        <w:ind w:firstLine="709"/>
        <w:jc w:val="both"/>
        <w:rPr>
          <w:sz w:val="28"/>
          <w:szCs w:val="28"/>
        </w:rPr>
      </w:pPr>
      <w:r>
        <w:rPr>
          <w:sz w:val="28"/>
          <w:szCs w:val="28"/>
        </w:rPr>
        <w:t xml:space="preserve">Для достижения цели и решения задачи Программы предлагается реализация мероприятий по благоустройству дворовых территорий и благоустройству общественных </w:t>
      </w:r>
      <w:r w:rsidRPr="00F744F9">
        <w:rPr>
          <w:sz w:val="28"/>
          <w:szCs w:val="28"/>
        </w:rPr>
        <w:t>территори</w:t>
      </w:r>
      <w:r>
        <w:rPr>
          <w:sz w:val="28"/>
          <w:szCs w:val="28"/>
        </w:rPr>
        <w:t>й</w:t>
      </w:r>
      <w:r w:rsidR="002411B7">
        <w:rPr>
          <w:sz w:val="28"/>
          <w:szCs w:val="28"/>
        </w:rPr>
        <w:t xml:space="preserve"> </w:t>
      </w:r>
      <w:r w:rsidRPr="00E500F6">
        <w:rPr>
          <w:sz w:val="28"/>
          <w:szCs w:val="28"/>
        </w:rPr>
        <w:t>Новокубанского городского поселения Новокубанского района</w:t>
      </w:r>
      <w:r>
        <w:rPr>
          <w:sz w:val="28"/>
          <w:szCs w:val="28"/>
        </w:rPr>
        <w:t>.</w:t>
      </w:r>
    </w:p>
    <w:p w:rsidR="00A37291" w:rsidRDefault="00A37291" w:rsidP="00062895">
      <w:pPr>
        <w:ind w:firstLine="709"/>
        <w:jc w:val="both"/>
        <w:rPr>
          <w:sz w:val="28"/>
          <w:szCs w:val="28"/>
        </w:rPr>
      </w:pPr>
      <w:r>
        <w:rPr>
          <w:sz w:val="28"/>
          <w:szCs w:val="28"/>
        </w:rPr>
        <w:t xml:space="preserve">Целевые показатели Программы приведены в </w:t>
      </w:r>
      <w:r w:rsidRPr="00B846DA">
        <w:rPr>
          <w:sz w:val="28"/>
          <w:szCs w:val="28"/>
        </w:rPr>
        <w:t>приложении №1 к Программе</w:t>
      </w:r>
      <w:r>
        <w:rPr>
          <w:sz w:val="28"/>
          <w:szCs w:val="28"/>
        </w:rPr>
        <w:t xml:space="preserve">. Целевые показатели выведены и исчислены в натуральном выражении. </w:t>
      </w:r>
    </w:p>
    <w:p w:rsidR="00A37291" w:rsidRDefault="00A37291" w:rsidP="00062895">
      <w:pPr>
        <w:ind w:firstLine="709"/>
        <w:jc w:val="both"/>
        <w:rPr>
          <w:sz w:val="28"/>
          <w:szCs w:val="28"/>
        </w:rPr>
      </w:pPr>
      <w:r>
        <w:rPr>
          <w:sz w:val="28"/>
          <w:szCs w:val="28"/>
        </w:rPr>
        <w:t>Методика расчета целевых показателей Программы приведена в приложении № 3 Программы.</w:t>
      </w:r>
    </w:p>
    <w:p w:rsidR="00A37291" w:rsidRDefault="00A37291" w:rsidP="00062895">
      <w:pPr>
        <w:ind w:firstLine="709"/>
        <w:jc w:val="both"/>
        <w:rPr>
          <w:sz w:val="28"/>
          <w:szCs w:val="28"/>
        </w:rPr>
      </w:pPr>
    </w:p>
    <w:p w:rsidR="00A37291" w:rsidRDefault="00A37291" w:rsidP="00C9310B">
      <w:pPr>
        <w:numPr>
          <w:ilvl w:val="0"/>
          <w:numId w:val="6"/>
        </w:numPr>
        <w:tabs>
          <w:tab w:val="left" w:pos="1134"/>
        </w:tabs>
        <w:ind w:left="0" w:firstLine="709"/>
        <w:jc w:val="center"/>
        <w:rPr>
          <w:b/>
          <w:bCs/>
          <w:sz w:val="28"/>
          <w:szCs w:val="28"/>
        </w:rPr>
      </w:pPr>
      <w:r w:rsidRPr="00427DCB">
        <w:rPr>
          <w:b/>
          <w:bCs/>
          <w:sz w:val="28"/>
          <w:szCs w:val="28"/>
        </w:rPr>
        <w:t>Перечень мероприятий Программы</w:t>
      </w:r>
    </w:p>
    <w:p w:rsidR="00D32F70" w:rsidRDefault="00D32F70" w:rsidP="00D32F70">
      <w:pPr>
        <w:tabs>
          <w:tab w:val="left" w:pos="1134"/>
        </w:tabs>
        <w:ind w:left="709"/>
        <w:rPr>
          <w:b/>
          <w:bCs/>
          <w:sz w:val="28"/>
          <w:szCs w:val="28"/>
        </w:rPr>
      </w:pPr>
    </w:p>
    <w:p w:rsidR="00A37291" w:rsidRDefault="00A37291" w:rsidP="00062895">
      <w:pPr>
        <w:ind w:firstLine="709"/>
        <w:rPr>
          <w:color w:val="000000"/>
          <w:sz w:val="28"/>
          <w:szCs w:val="28"/>
        </w:rPr>
      </w:pPr>
      <w:r>
        <w:rPr>
          <w:color w:val="000000"/>
          <w:sz w:val="28"/>
          <w:szCs w:val="28"/>
        </w:rPr>
        <w:t>Перечень основных мероприятий Программы праведен в приложении №2 к Программе.</w:t>
      </w:r>
    </w:p>
    <w:p w:rsidR="00A37291" w:rsidRDefault="00A37291" w:rsidP="00062895">
      <w:pPr>
        <w:ind w:firstLine="709"/>
        <w:rPr>
          <w:color w:val="000000"/>
          <w:sz w:val="28"/>
          <w:szCs w:val="28"/>
        </w:rPr>
      </w:pPr>
    </w:p>
    <w:p w:rsidR="00D32F70" w:rsidRDefault="00A37291" w:rsidP="00C9310B">
      <w:pPr>
        <w:pStyle w:val="af6"/>
        <w:numPr>
          <w:ilvl w:val="0"/>
          <w:numId w:val="6"/>
        </w:numPr>
        <w:autoSpaceDN w:val="0"/>
        <w:adjustRightInd w:val="0"/>
        <w:ind w:left="0" w:firstLine="709"/>
        <w:jc w:val="center"/>
        <w:rPr>
          <w:rFonts w:ascii="Times New Roman CYR" w:hAnsi="Times New Roman CYR" w:cs="Times New Roman CYR"/>
          <w:b/>
          <w:bCs/>
          <w:sz w:val="28"/>
          <w:szCs w:val="28"/>
        </w:rPr>
      </w:pPr>
      <w:r w:rsidRPr="00334439">
        <w:rPr>
          <w:rFonts w:ascii="Times New Roman CYR" w:hAnsi="Times New Roman CYR" w:cs="Times New Roman CYR"/>
          <w:b/>
          <w:bCs/>
          <w:sz w:val="28"/>
          <w:szCs w:val="28"/>
        </w:rPr>
        <w:t>Обоснование ресурсного обеспечения Подпрограммы</w:t>
      </w:r>
    </w:p>
    <w:p w:rsidR="00A37291" w:rsidRPr="00334439" w:rsidRDefault="00A37291" w:rsidP="00D32F70">
      <w:pPr>
        <w:pStyle w:val="af6"/>
        <w:autoSpaceDN w:val="0"/>
        <w:adjustRightInd w:val="0"/>
        <w:ind w:left="709"/>
        <w:rPr>
          <w:rFonts w:ascii="Times New Roman CYR" w:hAnsi="Times New Roman CYR" w:cs="Times New Roman CYR"/>
          <w:b/>
          <w:bCs/>
          <w:sz w:val="28"/>
          <w:szCs w:val="28"/>
        </w:rPr>
      </w:pPr>
    </w:p>
    <w:p w:rsidR="00A37291" w:rsidRPr="003B543B" w:rsidRDefault="00A37291" w:rsidP="00062895">
      <w:pPr>
        <w:ind w:firstLine="709"/>
        <w:jc w:val="both"/>
        <w:rPr>
          <w:sz w:val="28"/>
          <w:szCs w:val="28"/>
        </w:rPr>
      </w:pPr>
      <w:r w:rsidRPr="003B543B">
        <w:rPr>
          <w:sz w:val="28"/>
          <w:szCs w:val="28"/>
        </w:rPr>
        <w:t>Р</w:t>
      </w:r>
      <w:r w:rsidRPr="00F744F9">
        <w:rPr>
          <w:sz w:val="28"/>
          <w:szCs w:val="28"/>
        </w:rPr>
        <w:t xml:space="preserve">есурсное обеспечение реализации </w:t>
      </w:r>
      <w:r>
        <w:rPr>
          <w:sz w:val="28"/>
          <w:szCs w:val="28"/>
        </w:rPr>
        <w:t>П</w:t>
      </w:r>
      <w:r w:rsidRPr="003B543B">
        <w:rPr>
          <w:sz w:val="28"/>
          <w:szCs w:val="28"/>
        </w:rPr>
        <w:t xml:space="preserve">рограммы осуществляется </w:t>
      </w:r>
      <w:r>
        <w:rPr>
          <w:sz w:val="28"/>
          <w:szCs w:val="28"/>
        </w:rPr>
        <w:t>на условиях софинансирования</w:t>
      </w:r>
      <w:r w:rsidRPr="003B543B">
        <w:rPr>
          <w:sz w:val="28"/>
          <w:szCs w:val="28"/>
        </w:rPr>
        <w:t>за счет средств федерального и краевого бюджетов  в соответстви</w:t>
      </w:r>
      <w:r>
        <w:rPr>
          <w:sz w:val="28"/>
          <w:szCs w:val="28"/>
        </w:rPr>
        <w:t>и</w:t>
      </w:r>
      <w:r w:rsidRPr="003B543B">
        <w:rPr>
          <w:sz w:val="28"/>
          <w:szCs w:val="28"/>
        </w:rPr>
        <w:t xml:space="preserve"> с постановлением </w:t>
      </w:r>
      <w:r>
        <w:rPr>
          <w:sz w:val="28"/>
          <w:szCs w:val="28"/>
        </w:rPr>
        <w:t>П</w:t>
      </w:r>
      <w:r w:rsidRPr="003B543B">
        <w:rPr>
          <w:sz w:val="28"/>
          <w:szCs w:val="28"/>
        </w:rPr>
        <w:t>равительства Российской Федерации  от 10</w:t>
      </w:r>
      <w:r>
        <w:rPr>
          <w:sz w:val="28"/>
          <w:szCs w:val="28"/>
        </w:rPr>
        <w:t xml:space="preserve"> февраля </w:t>
      </w:r>
      <w:r w:rsidRPr="003B543B">
        <w:rPr>
          <w:sz w:val="28"/>
          <w:szCs w:val="28"/>
        </w:rPr>
        <w:t xml:space="preserve">2017 </w:t>
      </w:r>
      <w:r>
        <w:rPr>
          <w:sz w:val="28"/>
          <w:szCs w:val="28"/>
        </w:rPr>
        <w:t xml:space="preserve">года </w:t>
      </w:r>
      <w:r w:rsidRPr="003B543B">
        <w:rPr>
          <w:sz w:val="28"/>
          <w:szCs w:val="28"/>
        </w:rPr>
        <w:t>№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постановлением  главы администрации (губернатора) Краснодарского края от 14 марта 2017 г</w:t>
      </w:r>
      <w:r>
        <w:rPr>
          <w:sz w:val="28"/>
          <w:szCs w:val="28"/>
        </w:rPr>
        <w:t>ода</w:t>
      </w:r>
      <w:r w:rsidRPr="003B543B">
        <w:rPr>
          <w:sz w:val="28"/>
          <w:szCs w:val="28"/>
        </w:rPr>
        <w:t xml:space="preserve"> № 169 </w:t>
      </w:r>
      <w:r>
        <w:rPr>
          <w:sz w:val="28"/>
          <w:szCs w:val="28"/>
        </w:rPr>
        <w:t>«</w:t>
      </w:r>
      <w:r w:rsidRPr="003B543B">
        <w:rPr>
          <w:sz w:val="28"/>
          <w:szCs w:val="28"/>
        </w:rPr>
        <w:t>О внесении изменений в некоторые правовые акты главы администрации (губернатора) Краснодарского края</w:t>
      </w:r>
      <w:r>
        <w:rPr>
          <w:sz w:val="28"/>
          <w:szCs w:val="28"/>
        </w:rPr>
        <w:t>»</w:t>
      </w:r>
      <w:r w:rsidRPr="003B543B">
        <w:rPr>
          <w:sz w:val="28"/>
          <w:szCs w:val="28"/>
        </w:rPr>
        <w:t xml:space="preserve"> и постановлени</w:t>
      </w:r>
      <w:r>
        <w:rPr>
          <w:sz w:val="28"/>
          <w:szCs w:val="28"/>
        </w:rPr>
        <w:t>ем</w:t>
      </w:r>
      <w:r w:rsidRPr="003B543B">
        <w:rPr>
          <w:sz w:val="28"/>
          <w:szCs w:val="28"/>
        </w:rPr>
        <w:t xml:space="preserve"> главы администрации (губернатора) Краснодарского края от 12 октября 2015 года </w:t>
      </w:r>
      <w:r>
        <w:rPr>
          <w:sz w:val="28"/>
          <w:szCs w:val="28"/>
        </w:rPr>
        <w:t xml:space="preserve">№ </w:t>
      </w:r>
      <w:r w:rsidRPr="003B543B">
        <w:rPr>
          <w:sz w:val="28"/>
          <w:szCs w:val="28"/>
        </w:rPr>
        <w:t xml:space="preserve"> 967 </w:t>
      </w:r>
      <w:r>
        <w:rPr>
          <w:sz w:val="28"/>
          <w:szCs w:val="28"/>
        </w:rPr>
        <w:t>«</w:t>
      </w:r>
      <w:r w:rsidRPr="003B543B">
        <w:rPr>
          <w:sz w:val="28"/>
          <w:szCs w:val="28"/>
        </w:rPr>
        <w:t xml:space="preserve">Об утверждении государственной программы Краснодарского края </w:t>
      </w:r>
      <w:r>
        <w:rPr>
          <w:sz w:val="28"/>
          <w:szCs w:val="28"/>
        </w:rPr>
        <w:t>«</w:t>
      </w:r>
      <w:r w:rsidRPr="003B543B">
        <w:rPr>
          <w:sz w:val="28"/>
          <w:szCs w:val="28"/>
        </w:rPr>
        <w:t>Развитие жилищно-коммунального хозяйства</w:t>
      </w:r>
      <w:r>
        <w:rPr>
          <w:sz w:val="28"/>
          <w:szCs w:val="28"/>
        </w:rPr>
        <w:t xml:space="preserve">», местного бюджета </w:t>
      </w:r>
      <w:r w:rsidRPr="003B543B">
        <w:rPr>
          <w:sz w:val="28"/>
          <w:szCs w:val="28"/>
        </w:rPr>
        <w:t xml:space="preserve">и реализуются в соответствии с приоритетным проектом </w:t>
      </w:r>
      <w:r>
        <w:rPr>
          <w:sz w:val="28"/>
          <w:szCs w:val="28"/>
        </w:rPr>
        <w:t>«</w:t>
      </w:r>
      <w:r w:rsidRPr="003B543B">
        <w:rPr>
          <w:sz w:val="28"/>
          <w:szCs w:val="28"/>
        </w:rPr>
        <w:t>Формирование комфортной городской среды</w:t>
      </w:r>
      <w:r>
        <w:rPr>
          <w:sz w:val="28"/>
          <w:szCs w:val="28"/>
        </w:rPr>
        <w:t>»</w:t>
      </w:r>
      <w:r w:rsidRPr="003B543B">
        <w:rPr>
          <w:sz w:val="28"/>
          <w:szCs w:val="28"/>
        </w:rPr>
        <w:t>.</w:t>
      </w:r>
    </w:p>
    <w:p w:rsidR="00A37291" w:rsidRPr="003E25F4" w:rsidRDefault="00A37291" w:rsidP="00062895">
      <w:pPr>
        <w:autoSpaceDE w:val="0"/>
        <w:autoSpaceDN w:val="0"/>
        <w:adjustRightInd w:val="0"/>
        <w:ind w:firstLine="709"/>
        <w:jc w:val="both"/>
        <w:rPr>
          <w:color w:val="000000"/>
          <w:sz w:val="28"/>
          <w:szCs w:val="28"/>
        </w:rPr>
      </w:pPr>
      <w:r w:rsidRPr="00F744F9">
        <w:rPr>
          <w:sz w:val="28"/>
          <w:szCs w:val="28"/>
        </w:rPr>
        <w:lastRenderedPageBreak/>
        <w:t>Уровень софинансирования</w:t>
      </w:r>
      <w:r w:rsidR="002411B7">
        <w:rPr>
          <w:sz w:val="28"/>
          <w:szCs w:val="28"/>
        </w:rPr>
        <w:t xml:space="preserve"> </w:t>
      </w:r>
      <w:r w:rsidRPr="00E500F6">
        <w:rPr>
          <w:sz w:val="28"/>
          <w:szCs w:val="28"/>
        </w:rPr>
        <w:t>Новокубанского городского поселения Новокубанского района</w:t>
      </w:r>
      <w:r w:rsidR="006971BD">
        <w:rPr>
          <w:sz w:val="28"/>
          <w:szCs w:val="28"/>
        </w:rPr>
        <w:t xml:space="preserve"> составляет </w:t>
      </w:r>
      <w:r w:rsidR="00230299">
        <w:rPr>
          <w:sz w:val="28"/>
          <w:szCs w:val="28"/>
        </w:rPr>
        <w:t>5</w:t>
      </w:r>
      <w:r w:rsidRPr="003E25F4">
        <w:rPr>
          <w:sz w:val="28"/>
          <w:szCs w:val="28"/>
        </w:rPr>
        <w:t>%.</w:t>
      </w:r>
    </w:p>
    <w:p w:rsidR="00A37291" w:rsidRDefault="00A37291" w:rsidP="00062895">
      <w:pPr>
        <w:ind w:firstLine="709"/>
        <w:jc w:val="both"/>
        <w:rPr>
          <w:sz w:val="28"/>
          <w:szCs w:val="28"/>
        </w:rPr>
      </w:pPr>
      <w:r w:rsidRPr="007D13FD">
        <w:rPr>
          <w:sz w:val="28"/>
          <w:szCs w:val="28"/>
        </w:rPr>
        <w:t xml:space="preserve">Общая потребность в финансовых ресурсах из средств местного бюджета для реализации мероприятий Программы оценивается в сумме </w:t>
      </w:r>
      <w:r w:rsidR="00CD229F">
        <w:rPr>
          <w:sz w:val="28"/>
          <w:szCs w:val="28"/>
        </w:rPr>
        <w:t>69248,9</w:t>
      </w:r>
      <w:r w:rsidR="002411B7">
        <w:rPr>
          <w:sz w:val="28"/>
          <w:szCs w:val="28"/>
        </w:rPr>
        <w:t xml:space="preserve"> </w:t>
      </w:r>
      <w:r w:rsidR="00476EB6">
        <w:rPr>
          <w:sz w:val="28"/>
          <w:szCs w:val="28"/>
        </w:rPr>
        <w:t xml:space="preserve">тыс. </w:t>
      </w:r>
      <w:r w:rsidRPr="007D13FD">
        <w:rPr>
          <w:sz w:val="28"/>
          <w:szCs w:val="28"/>
        </w:rPr>
        <w:t>руб</w:t>
      </w:r>
      <w:r>
        <w:rPr>
          <w:sz w:val="28"/>
          <w:szCs w:val="28"/>
        </w:rPr>
        <w:t>лей</w:t>
      </w:r>
      <w:r w:rsidRPr="007D13FD">
        <w:rPr>
          <w:sz w:val="28"/>
          <w:szCs w:val="28"/>
        </w:rPr>
        <w:t>, в том числе:</w:t>
      </w:r>
    </w:p>
    <w:p w:rsidR="00D32F70" w:rsidRPr="007D13FD" w:rsidRDefault="00D32F70" w:rsidP="00062895">
      <w:pPr>
        <w:ind w:firstLine="709"/>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28"/>
        <w:gridCol w:w="1914"/>
        <w:gridCol w:w="9"/>
        <w:gridCol w:w="1376"/>
        <w:gridCol w:w="1663"/>
        <w:gridCol w:w="2738"/>
      </w:tblGrid>
      <w:tr w:rsidR="00A37291" w:rsidRPr="007D13FD">
        <w:trPr>
          <w:trHeight w:val="281"/>
          <w:jc w:val="center"/>
        </w:trPr>
        <w:tc>
          <w:tcPr>
            <w:tcW w:w="1928" w:type="dxa"/>
            <w:vMerge w:val="restart"/>
          </w:tcPr>
          <w:p w:rsidR="00A37291" w:rsidRPr="007D13FD" w:rsidRDefault="00A37291" w:rsidP="007D13FD">
            <w:pPr>
              <w:ind w:right="-185"/>
              <w:jc w:val="both"/>
            </w:pPr>
          </w:p>
          <w:p w:rsidR="00A37291" w:rsidRPr="007D13FD" w:rsidRDefault="00A37291" w:rsidP="007D13FD">
            <w:pPr>
              <w:ind w:right="-185"/>
              <w:jc w:val="both"/>
            </w:pPr>
          </w:p>
          <w:p w:rsidR="00A37291" w:rsidRPr="007D13FD" w:rsidRDefault="00A37291" w:rsidP="007D13FD">
            <w:pPr>
              <w:ind w:right="-185"/>
              <w:jc w:val="both"/>
            </w:pPr>
            <w:r w:rsidRPr="007D13FD">
              <w:t>Годы реализации</w:t>
            </w:r>
          </w:p>
        </w:tc>
        <w:tc>
          <w:tcPr>
            <w:tcW w:w="7700" w:type="dxa"/>
            <w:gridSpan w:val="5"/>
          </w:tcPr>
          <w:p w:rsidR="00A37291" w:rsidRPr="007D13FD" w:rsidRDefault="00A37291" w:rsidP="007D13FD">
            <w:pPr>
              <w:ind w:right="-185"/>
              <w:jc w:val="center"/>
            </w:pPr>
            <w:r w:rsidRPr="007D13FD">
              <w:t>Объем финансирования, тыс.рублей</w:t>
            </w:r>
          </w:p>
        </w:tc>
      </w:tr>
      <w:tr w:rsidR="00A37291" w:rsidRPr="007D13FD">
        <w:trPr>
          <w:trHeight w:val="314"/>
          <w:jc w:val="center"/>
        </w:trPr>
        <w:tc>
          <w:tcPr>
            <w:tcW w:w="1928" w:type="dxa"/>
            <w:vMerge/>
          </w:tcPr>
          <w:p w:rsidR="00A37291" w:rsidRPr="007D13FD" w:rsidRDefault="00A37291" w:rsidP="007D13FD">
            <w:pPr>
              <w:ind w:right="-185"/>
              <w:jc w:val="both"/>
            </w:pPr>
          </w:p>
        </w:tc>
        <w:tc>
          <w:tcPr>
            <w:tcW w:w="1923" w:type="dxa"/>
            <w:gridSpan w:val="2"/>
            <w:tcBorders>
              <w:bottom w:val="nil"/>
            </w:tcBorders>
          </w:tcPr>
          <w:p w:rsidR="00A37291" w:rsidRPr="007D13FD" w:rsidRDefault="00A37291" w:rsidP="007D13FD">
            <w:pPr>
              <w:ind w:right="-185"/>
              <w:jc w:val="center"/>
            </w:pPr>
            <w:r w:rsidRPr="007D13FD">
              <w:t>всего</w:t>
            </w:r>
          </w:p>
        </w:tc>
        <w:tc>
          <w:tcPr>
            <w:tcW w:w="5777" w:type="dxa"/>
            <w:gridSpan w:val="3"/>
          </w:tcPr>
          <w:p w:rsidR="00A37291" w:rsidRPr="007D13FD" w:rsidRDefault="00A37291" w:rsidP="007D13FD">
            <w:pPr>
              <w:ind w:right="-185"/>
              <w:jc w:val="center"/>
            </w:pPr>
            <w:r w:rsidRPr="007D13FD">
              <w:t>в разрезе источников финансирования</w:t>
            </w:r>
          </w:p>
        </w:tc>
      </w:tr>
      <w:tr w:rsidR="00A37291" w:rsidRPr="007D13FD">
        <w:trPr>
          <w:jc w:val="center"/>
        </w:trPr>
        <w:tc>
          <w:tcPr>
            <w:tcW w:w="1928" w:type="dxa"/>
            <w:vMerge/>
          </w:tcPr>
          <w:p w:rsidR="00A37291" w:rsidRPr="007D13FD" w:rsidRDefault="00A37291" w:rsidP="007D13FD">
            <w:pPr>
              <w:ind w:right="-185"/>
              <w:jc w:val="both"/>
            </w:pPr>
          </w:p>
        </w:tc>
        <w:tc>
          <w:tcPr>
            <w:tcW w:w="1914" w:type="dxa"/>
            <w:tcBorders>
              <w:top w:val="nil"/>
            </w:tcBorders>
          </w:tcPr>
          <w:p w:rsidR="00A37291" w:rsidRPr="007D13FD" w:rsidRDefault="00A37291" w:rsidP="007D13FD">
            <w:pPr>
              <w:ind w:right="-185"/>
              <w:jc w:val="center"/>
            </w:pPr>
          </w:p>
        </w:tc>
        <w:tc>
          <w:tcPr>
            <w:tcW w:w="1385" w:type="dxa"/>
            <w:gridSpan w:val="2"/>
            <w:tcBorders>
              <w:top w:val="nil"/>
            </w:tcBorders>
          </w:tcPr>
          <w:p w:rsidR="00A37291" w:rsidRPr="007D13FD" w:rsidRDefault="00A37291" w:rsidP="007D13FD">
            <w:pPr>
              <w:ind w:right="-185"/>
              <w:jc w:val="center"/>
            </w:pPr>
            <w:r w:rsidRPr="007D13FD">
              <w:t>краевой бюджет</w:t>
            </w:r>
          </w:p>
        </w:tc>
        <w:tc>
          <w:tcPr>
            <w:tcW w:w="1663" w:type="dxa"/>
            <w:tcBorders>
              <w:top w:val="nil"/>
            </w:tcBorders>
          </w:tcPr>
          <w:p w:rsidR="00A37291" w:rsidRPr="007D13FD" w:rsidRDefault="00A37291" w:rsidP="007D13FD">
            <w:pPr>
              <w:ind w:right="-185"/>
              <w:jc w:val="center"/>
            </w:pPr>
            <w:r w:rsidRPr="007D13FD">
              <w:t>местный бюджет</w:t>
            </w:r>
          </w:p>
        </w:tc>
        <w:tc>
          <w:tcPr>
            <w:tcW w:w="2738" w:type="dxa"/>
          </w:tcPr>
          <w:p w:rsidR="00A37291" w:rsidRDefault="00D96465" w:rsidP="007D13FD">
            <w:pPr>
              <w:ind w:right="-185"/>
              <w:jc w:val="center"/>
            </w:pPr>
            <w:r>
              <w:t>Федеральный</w:t>
            </w:r>
          </w:p>
          <w:p w:rsidR="00D96465" w:rsidRPr="007D13FD" w:rsidRDefault="00D96465" w:rsidP="007D13FD">
            <w:pPr>
              <w:ind w:right="-185"/>
              <w:jc w:val="center"/>
            </w:pPr>
            <w:r>
              <w:t>бюджет</w:t>
            </w:r>
          </w:p>
        </w:tc>
      </w:tr>
      <w:tr w:rsidR="00A37291" w:rsidRPr="007D13FD">
        <w:trPr>
          <w:jc w:val="center"/>
        </w:trPr>
        <w:tc>
          <w:tcPr>
            <w:tcW w:w="1928" w:type="dxa"/>
          </w:tcPr>
          <w:p w:rsidR="00A37291" w:rsidRPr="007D13FD" w:rsidRDefault="00A37291" w:rsidP="001B4072">
            <w:pPr>
              <w:ind w:right="-185"/>
              <w:jc w:val="center"/>
            </w:pPr>
            <w:r w:rsidRPr="007D13FD">
              <w:t>всего</w:t>
            </w:r>
          </w:p>
        </w:tc>
        <w:tc>
          <w:tcPr>
            <w:tcW w:w="1914" w:type="dxa"/>
          </w:tcPr>
          <w:p w:rsidR="00A37291" w:rsidRPr="007D13FD" w:rsidRDefault="00CD229F" w:rsidP="00643025">
            <w:pPr>
              <w:ind w:right="-185"/>
              <w:jc w:val="center"/>
            </w:pPr>
            <w:r>
              <w:t>69248,9</w:t>
            </w:r>
          </w:p>
        </w:tc>
        <w:tc>
          <w:tcPr>
            <w:tcW w:w="1385" w:type="dxa"/>
            <w:gridSpan w:val="2"/>
          </w:tcPr>
          <w:p w:rsidR="00A37291" w:rsidRPr="007D13FD" w:rsidRDefault="00B25FE7" w:rsidP="001B4072">
            <w:pPr>
              <w:ind w:right="-185"/>
              <w:jc w:val="center"/>
            </w:pPr>
            <w:r>
              <w:t>40129,1</w:t>
            </w:r>
          </w:p>
        </w:tc>
        <w:tc>
          <w:tcPr>
            <w:tcW w:w="1663" w:type="dxa"/>
          </w:tcPr>
          <w:p w:rsidR="00A37291" w:rsidRPr="007D13FD" w:rsidRDefault="00CD229F" w:rsidP="00643025">
            <w:pPr>
              <w:ind w:right="-185"/>
              <w:jc w:val="center"/>
            </w:pPr>
            <w:r>
              <w:t>15416,9</w:t>
            </w:r>
          </w:p>
        </w:tc>
        <w:tc>
          <w:tcPr>
            <w:tcW w:w="2738" w:type="dxa"/>
          </w:tcPr>
          <w:p w:rsidR="00A37291" w:rsidRPr="007D13FD" w:rsidRDefault="00CD229F" w:rsidP="001B4072">
            <w:pPr>
              <w:ind w:right="-185"/>
              <w:jc w:val="center"/>
            </w:pPr>
            <w:r>
              <w:t>13702,9</w:t>
            </w:r>
          </w:p>
        </w:tc>
      </w:tr>
      <w:tr w:rsidR="00A37291" w:rsidRPr="007D13FD">
        <w:trPr>
          <w:jc w:val="center"/>
        </w:trPr>
        <w:tc>
          <w:tcPr>
            <w:tcW w:w="1928" w:type="dxa"/>
          </w:tcPr>
          <w:p w:rsidR="00A37291" w:rsidRPr="007D13FD" w:rsidRDefault="00A37291" w:rsidP="001B4072">
            <w:pPr>
              <w:ind w:right="-185"/>
              <w:jc w:val="center"/>
            </w:pPr>
            <w:r w:rsidRPr="007D13FD">
              <w:t>2018 год</w:t>
            </w:r>
          </w:p>
        </w:tc>
        <w:tc>
          <w:tcPr>
            <w:tcW w:w="1914" w:type="dxa"/>
          </w:tcPr>
          <w:p w:rsidR="00A37291" w:rsidRPr="007D13FD" w:rsidRDefault="00C73497" w:rsidP="001B4072">
            <w:pPr>
              <w:ind w:right="-185"/>
              <w:jc w:val="center"/>
            </w:pPr>
            <w:r>
              <w:t>19834,7</w:t>
            </w:r>
          </w:p>
        </w:tc>
        <w:tc>
          <w:tcPr>
            <w:tcW w:w="1385" w:type="dxa"/>
            <w:gridSpan w:val="2"/>
          </w:tcPr>
          <w:p w:rsidR="00A37291" w:rsidRPr="007D13FD" w:rsidRDefault="00476EB6" w:rsidP="001B4072">
            <w:pPr>
              <w:ind w:right="-185"/>
              <w:jc w:val="center"/>
            </w:pPr>
            <w:r>
              <w:t>4327,2</w:t>
            </w:r>
          </w:p>
        </w:tc>
        <w:tc>
          <w:tcPr>
            <w:tcW w:w="1663" w:type="dxa"/>
          </w:tcPr>
          <w:p w:rsidR="00A37291" w:rsidRPr="007D13FD" w:rsidRDefault="00C73497" w:rsidP="00D96465">
            <w:pPr>
              <w:ind w:right="-185"/>
              <w:jc w:val="center"/>
            </w:pPr>
            <w:r>
              <w:t>1804,6</w:t>
            </w:r>
          </w:p>
        </w:tc>
        <w:tc>
          <w:tcPr>
            <w:tcW w:w="2738" w:type="dxa"/>
          </w:tcPr>
          <w:p w:rsidR="00A37291" w:rsidRPr="007D13FD" w:rsidRDefault="00476EB6" w:rsidP="001B4072">
            <w:pPr>
              <w:ind w:right="-185"/>
              <w:jc w:val="center"/>
            </w:pPr>
            <w:r>
              <w:t>13702,9</w:t>
            </w:r>
          </w:p>
        </w:tc>
      </w:tr>
      <w:tr w:rsidR="00A37291" w:rsidRPr="007D13FD">
        <w:trPr>
          <w:trHeight w:val="304"/>
          <w:jc w:val="center"/>
        </w:trPr>
        <w:tc>
          <w:tcPr>
            <w:tcW w:w="1928" w:type="dxa"/>
          </w:tcPr>
          <w:p w:rsidR="00A37291" w:rsidRPr="007D13FD" w:rsidRDefault="00A37291" w:rsidP="001B4072">
            <w:pPr>
              <w:ind w:right="-185"/>
              <w:jc w:val="center"/>
            </w:pPr>
            <w:r w:rsidRPr="007D13FD">
              <w:t>2019 год</w:t>
            </w:r>
          </w:p>
        </w:tc>
        <w:tc>
          <w:tcPr>
            <w:tcW w:w="1914" w:type="dxa"/>
          </w:tcPr>
          <w:p w:rsidR="00A37291" w:rsidRPr="007D13FD" w:rsidRDefault="00C33298" w:rsidP="00F64578">
            <w:pPr>
              <w:ind w:right="-185"/>
              <w:jc w:val="center"/>
            </w:pPr>
            <w:r>
              <w:t>2205,0</w:t>
            </w:r>
          </w:p>
        </w:tc>
        <w:tc>
          <w:tcPr>
            <w:tcW w:w="1385" w:type="dxa"/>
            <w:gridSpan w:val="2"/>
          </w:tcPr>
          <w:p w:rsidR="00A37291" w:rsidRPr="007D13FD" w:rsidRDefault="00A37291" w:rsidP="001B4072">
            <w:pPr>
              <w:ind w:right="-185"/>
              <w:jc w:val="center"/>
            </w:pPr>
            <w:r w:rsidRPr="007D13FD">
              <w:t>-</w:t>
            </w:r>
          </w:p>
        </w:tc>
        <w:tc>
          <w:tcPr>
            <w:tcW w:w="1663" w:type="dxa"/>
          </w:tcPr>
          <w:p w:rsidR="00A37291" w:rsidRPr="007D13FD" w:rsidRDefault="00C33298" w:rsidP="00F64578">
            <w:pPr>
              <w:ind w:right="-185"/>
              <w:jc w:val="center"/>
            </w:pPr>
            <w:r>
              <w:t>2205,0</w:t>
            </w:r>
          </w:p>
        </w:tc>
        <w:tc>
          <w:tcPr>
            <w:tcW w:w="2738" w:type="dxa"/>
          </w:tcPr>
          <w:p w:rsidR="00A37291" w:rsidRPr="007D13FD" w:rsidRDefault="00A37291" w:rsidP="001B4072">
            <w:pPr>
              <w:ind w:right="-185"/>
              <w:jc w:val="center"/>
            </w:pPr>
            <w:r w:rsidRPr="007D13FD">
              <w:t>-</w:t>
            </w:r>
          </w:p>
        </w:tc>
      </w:tr>
      <w:tr w:rsidR="00A37291" w:rsidRPr="007D13FD">
        <w:trPr>
          <w:jc w:val="center"/>
        </w:trPr>
        <w:tc>
          <w:tcPr>
            <w:tcW w:w="1928" w:type="dxa"/>
          </w:tcPr>
          <w:p w:rsidR="00A37291" w:rsidRPr="007D13FD" w:rsidRDefault="00A37291" w:rsidP="001B4072">
            <w:pPr>
              <w:ind w:right="-185"/>
              <w:jc w:val="center"/>
            </w:pPr>
            <w:r w:rsidRPr="007D13FD">
              <w:t>2020 год</w:t>
            </w:r>
          </w:p>
        </w:tc>
        <w:tc>
          <w:tcPr>
            <w:tcW w:w="1914" w:type="dxa"/>
          </w:tcPr>
          <w:p w:rsidR="00A37291" w:rsidRPr="007D13FD" w:rsidRDefault="00CD229F" w:rsidP="001B4072">
            <w:pPr>
              <w:ind w:right="-185"/>
              <w:jc w:val="center"/>
            </w:pPr>
            <w:r>
              <w:t>4423,0</w:t>
            </w:r>
          </w:p>
        </w:tc>
        <w:tc>
          <w:tcPr>
            <w:tcW w:w="1385" w:type="dxa"/>
            <w:gridSpan w:val="2"/>
          </w:tcPr>
          <w:p w:rsidR="00A37291" w:rsidRPr="007D13FD" w:rsidRDefault="00A37291" w:rsidP="001B4072">
            <w:pPr>
              <w:ind w:right="-185"/>
              <w:jc w:val="center"/>
            </w:pPr>
            <w:r w:rsidRPr="007D13FD">
              <w:t>-</w:t>
            </w:r>
          </w:p>
        </w:tc>
        <w:tc>
          <w:tcPr>
            <w:tcW w:w="1663" w:type="dxa"/>
          </w:tcPr>
          <w:p w:rsidR="00A37291" w:rsidRPr="007D13FD" w:rsidRDefault="00CD229F" w:rsidP="00EF6810">
            <w:pPr>
              <w:ind w:right="-185"/>
              <w:jc w:val="center"/>
            </w:pPr>
            <w:r>
              <w:t>4423,0</w:t>
            </w:r>
          </w:p>
        </w:tc>
        <w:tc>
          <w:tcPr>
            <w:tcW w:w="2738" w:type="dxa"/>
          </w:tcPr>
          <w:p w:rsidR="00A37291" w:rsidRPr="007D13FD" w:rsidRDefault="00A37291" w:rsidP="001B4072">
            <w:pPr>
              <w:ind w:right="-185"/>
              <w:jc w:val="center"/>
            </w:pPr>
            <w:r w:rsidRPr="007D13FD">
              <w:t>-</w:t>
            </w:r>
          </w:p>
        </w:tc>
      </w:tr>
      <w:tr w:rsidR="00A37291" w:rsidRPr="007D13FD">
        <w:trPr>
          <w:jc w:val="center"/>
        </w:trPr>
        <w:tc>
          <w:tcPr>
            <w:tcW w:w="1928" w:type="dxa"/>
          </w:tcPr>
          <w:p w:rsidR="00A37291" w:rsidRPr="007D13FD" w:rsidRDefault="00A37291" w:rsidP="001B4072">
            <w:pPr>
              <w:ind w:right="-185"/>
              <w:jc w:val="center"/>
            </w:pPr>
            <w:r w:rsidRPr="007D13FD">
              <w:t>2021 год</w:t>
            </w:r>
          </w:p>
        </w:tc>
        <w:tc>
          <w:tcPr>
            <w:tcW w:w="1914" w:type="dxa"/>
          </w:tcPr>
          <w:p w:rsidR="00A37291" w:rsidRPr="007D13FD" w:rsidRDefault="00D63265" w:rsidP="001B4072">
            <w:pPr>
              <w:ind w:right="-185"/>
              <w:jc w:val="center"/>
            </w:pPr>
            <w:r>
              <w:t>3000</w:t>
            </w:r>
            <w:r w:rsidR="00700DDD">
              <w:t>,0</w:t>
            </w:r>
          </w:p>
        </w:tc>
        <w:tc>
          <w:tcPr>
            <w:tcW w:w="1385" w:type="dxa"/>
            <w:gridSpan w:val="2"/>
          </w:tcPr>
          <w:p w:rsidR="00A37291" w:rsidRPr="007D13FD" w:rsidRDefault="00A37291" w:rsidP="001B4072">
            <w:pPr>
              <w:ind w:right="-185"/>
              <w:jc w:val="center"/>
            </w:pPr>
            <w:r w:rsidRPr="007D13FD">
              <w:t>-</w:t>
            </w:r>
          </w:p>
        </w:tc>
        <w:tc>
          <w:tcPr>
            <w:tcW w:w="1663" w:type="dxa"/>
          </w:tcPr>
          <w:p w:rsidR="00A37291" w:rsidRPr="007D13FD" w:rsidRDefault="00D63265" w:rsidP="00EF6810">
            <w:pPr>
              <w:ind w:right="-185"/>
              <w:jc w:val="center"/>
            </w:pPr>
            <w:r>
              <w:t>3000</w:t>
            </w:r>
            <w:r w:rsidR="00A37291">
              <w:t>,0</w:t>
            </w:r>
          </w:p>
        </w:tc>
        <w:tc>
          <w:tcPr>
            <w:tcW w:w="2738" w:type="dxa"/>
          </w:tcPr>
          <w:p w:rsidR="00A37291" w:rsidRPr="007D13FD" w:rsidRDefault="00A37291" w:rsidP="001B4072">
            <w:pPr>
              <w:ind w:right="-185"/>
              <w:jc w:val="center"/>
            </w:pPr>
            <w:r w:rsidRPr="007D13FD">
              <w:t>-</w:t>
            </w:r>
          </w:p>
        </w:tc>
      </w:tr>
      <w:tr w:rsidR="00A37291" w:rsidRPr="007D13FD">
        <w:trPr>
          <w:trHeight w:val="256"/>
          <w:jc w:val="center"/>
        </w:trPr>
        <w:tc>
          <w:tcPr>
            <w:tcW w:w="1928" w:type="dxa"/>
          </w:tcPr>
          <w:p w:rsidR="00A37291" w:rsidRPr="007D13FD" w:rsidRDefault="00A37291" w:rsidP="001B4072">
            <w:pPr>
              <w:ind w:right="-185"/>
              <w:jc w:val="center"/>
            </w:pPr>
            <w:r w:rsidRPr="007D13FD">
              <w:t>2022 год</w:t>
            </w:r>
          </w:p>
        </w:tc>
        <w:tc>
          <w:tcPr>
            <w:tcW w:w="1914" w:type="dxa"/>
          </w:tcPr>
          <w:p w:rsidR="00A37291" w:rsidRPr="007D13FD" w:rsidRDefault="00B25FE7" w:rsidP="001B4072">
            <w:pPr>
              <w:ind w:right="-185"/>
              <w:jc w:val="center"/>
            </w:pPr>
            <w:r>
              <w:t>39786,2</w:t>
            </w:r>
          </w:p>
        </w:tc>
        <w:tc>
          <w:tcPr>
            <w:tcW w:w="1385" w:type="dxa"/>
            <w:gridSpan w:val="2"/>
          </w:tcPr>
          <w:p w:rsidR="00A37291" w:rsidRPr="007D13FD" w:rsidRDefault="00B25FE7" w:rsidP="001B4072">
            <w:pPr>
              <w:ind w:right="-185"/>
              <w:jc w:val="center"/>
            </w:pPr>
            <w:r>
              <w:t>35801,9</w:t>
            </w:r>
          </w:p>
        </w:tc>
        <w:tc>
          <w:tcPr>
            <w:tcW w:w="1663" w:type="dxa"/>
          </w:tcPr>
          <w:p w:rsidR="00A37291" w:rsidRPr="007D13FD" w:rsidRDefault="00B25FE7" w:rsidP="00EF6810">
            <w:pPr>
              <w:ind w:right="-185"/>
              <w:jc w:val="center"/>
            </w:pPr>
            <w:r>
              <w:t>3984,3</w:t>
            </w:r>
          </w:p>
        </w:tc>
        <w:tc>
          <w:tcPr>
            <w:tcW w:w="2738" w:type="dxa"/>
          </w:tcPr>
          <w:p w:rsidR="00A37291" w:rsidRPr="007D13FD" w:rsidRDefault="00A37291" w:rsidP="001B4072">
            <w:pPr>
              <w:ind w:right="-185"/>
              <w:jc w:val="center"/>
            </w:pPr>
            <w:r w:rsidRPr="007D13FD">
              <w:t>-</w:t>
            </w:r>
          </w:p>
        </w:tc>
      </w:tr>
    </w:tbl>
    <w:p w:rsidR="00D32F70" w:rsidRDefault="00D32F70" w:rsidP="00062895">
      <w:pPr>
        <w:ind w:firstLine="709"/>
        <w:rPr>
          <w:b/>
          <w:bCs/>
          <w:sz w:val="28"/>
          <w:szCs w:val="28"/>
        </w:rPr>
      </w:pPr>
    </w:p>
    <w:p w:rsidR="00A37291" w:rsidRDefault="00C9310B" w:rsidP="00062895">
      <w:pPr>
        <w:ind w:firstLine="709"/>
        <w:rPr>
          <w:b/>
          <w:bCs/>
          <w:sz w:val="28"/>
          <w:szCs w:val="28"/>
        </w:rPr>
      </w:pPr>
      <w:r>
        <w:rPr>
          <w:b/>
          <w:bCs/>
          <w:sz w:val="28"/>
          <w:szCs w:val="28"/>
        </w:rPr>
        <w:t>5</w:t>
      </w:r>
      <w:r w:rsidR="00A37291">
        <w:rPr>
          <w:b/>
          <w:bCs/>
          <w:sz w:val="28"/>
          <w:szCs w:val="28"/>
        </w:rPr>
        <w:t xml:space="preserve">. </w:t>
      </w:r>
      <w:r w:rsidR="00A37291" w:rsidRPr="004F0DEC">
        <w:rPr>
          <w:b/>
          <w:bCs/>
          <w:sz w:val="28"/>
          <w:szCs w:val="28"/>
        </w:rPr>
        <w:t>Методика оценки эффективности реализации программы</w:t>
      </w:r>
    </w:p>
    <w:p w:rsidR="00D32F70" w:rsidRPr="004F0DEC" w:rsidRDefault="00D32F70" w:rsidP="00062895">
      <w:pPr>
        <w:ind w:firstLine="709"/>
        <w:rPr>
          <w:b/>
          <w:bCs/>
          <w:sz w:val="28"/>
          <w:szCs w:val="28"/>
        </w:rPr>
      </w:pPr>
    </w:p>
    <w:p w:rsidR="00A37291" w:rsidRPr="00BF69A6" w:rsidRDefault="00A37291" w:rsidP="00062895">
      <w:pPr>
        <w:ind w:firstLine="709"/>
        <w:jc w:val="both"/>
        <w:rPr>
          <w:sz w:val="28"/>
          <w:szCs w:val="28"/>
          <w:lang w:eastAsia="en-US"/>
        </w:rPr>
      </w:pPr>
      <w:r w:rsidRPr="00BF69A6">
        <w:rPr>
          <w:sz w:val="28"/>
          <w:szCs w:val="28"/>
          <w:lang w:eastAsia="en-US"/>
        </w:rPr>
        <w:t xml:space="preserve">Оценка эффективности реализации Программы представляется ее координатором в составе ежегодного доклада о ходе реализации Программы и об оценке эффективности ее реализации. </w:t>
      </w:r>
    </w:p>
    <w:p w:rsidR="00A37291" w:rsidRPr="00BF69A6" w:rsidRDefault="00A37291" w:rsidP="00062895">
      <w:pPr>
        <w:ind w:firstLine="709"/>
        <w:jc w:val="both"/>
        <w:rPr>
          <w:sz w:val="28"/>
          <w:szCs w:val="28"/>
          <w:lang w:eastAsia="en-US"/>
        </w:rPr>
      </w:pPr>
      <w:r w:rsidRPr="00BF69A6">
        <w:rPr>
          <w:sz w:val="28"/>
          <w:szCs w:val="28"/>
          <w:lang w:eastAsia="en-US"/>
        </w:rPr>
        <w:t xml:space="preserve">Оценка эффективности реализации Программы осуществляется в соответствии с методикой, предусмотренной действующим порядком принятия решения о разработке, формировании, реализации и оценки эффективности реализации муниципальных программ </w:t>
      </w:r>
      <w:r w:rsidRPr="00E500F6">
        <w:rPr>
          <w:sz w:val="28"/>
          <w:szCs w:val="28"/>
        </w:rPr>
        <w:t>Новокубанского городского поселения Новокубанского района</w:t>
      </w:r>
      <w:r w:rsidRPr="00BF69A6">
        <w:rPr>
          <w:sz w:val="28"/>
          <w:szCs w:val="28"/>
          <w:lang w:eastAsia="en-US"/>
        </w:rPr>
        <w:t>, и включает в себя:</w:t>
      </w:r>
    </w:p>
    <w:p w:rsidR="00A37291" w:rsidRPr="00BF69A6" w:rsidRDefault="00A37291" w:rsidP="00062895">
      <w:pPr>
        <w:ind w:firstLine="709"/>
        <w:jc w:val="both"/>
        <w:rPr>
          <w:sz w:val="28"/>
          <w:szCs w:val="28"/>
          <w:lang w:eastAsia="en-US"/>
        </w:rPr>
      </w:pPr>
      <w:r w:rsidRPr="00BF69A6">
        <w:rPr>
          <w:sz w:val="28"/>
          <w:szCs w:val="28"/>
          <w:lang w:eastAsia="en-US"/>
        </w:rPr>
        <w:t>оценку степени реализации мероприятий Программы и достижения ожидаемых непосредственных результатов их реализации;</w:t>
      </w:r>
    </w:p>
    <w:p w:rsidR="00A37291" w:rsidRPr="00BF69A6" w:rsidRDefault="00A37291" w:rsidP="00062895">
      <w:pPr>
        <w:ind w:firstLine="709"/>
        <w:jc w:val="both"/>
        <w:rPr>
          <w:sz w:val="28"/>
          <w:szCs w:val="28"/>
          <w:lang w:eastAsia="en-US"/>
        </w:rPr>
      </w:pPr>
      <w:r w:rsidRPr="00BF69A6">
        <w:rPr>
          <w:sz w:val="28"/>
          <w:szCs w:val="28"/>
          <w:lang w:eastAsia="en-US"/>
        </w:rPr>
        <w:t>оценку степени соответствия запланированному уровню расходов;</w:t>
      </w:r>
    </w:p>
    <w:p w:rsidR="00A37291" w:rsidRPr="00BF69A6" w:rsidRDefault="00A37291" w:rsidP="00062895">
      <w:pPr>
        <w:ind w:firstLine="709"/>
        <w:jc w:val="both"/>
        <w:rPr>
          <w:sz w:val="28"/>
          <w:szCs w:val="28"/>
          <w:lang w:eastAsia="en-US"/>
        </w:rPr>
      </w:pPr>
      <w:r w:rsidRPr="00BF69A6">
        <w:rPr>
          <w:sz w:val="28"/>
          <w:szCs w:val="28"/>
          <w:lang w:eastAsia="en-US"/>
        </w:rPr>
        <w:t>оценку эффективности использования средств местного бюджета;</w:t>
      </w:r>
    </w:p>
    <w:p w:rsidR="00A37291" w:rsidRDefault="00A37291" w:rsidP="00062895">
      <w:pPr>
        <w:ind w:firstLine="709"/>
        <w:jc w:val="both"/>
        <w:rPr>
          <w:sz w:val="28"/>
          <w:szCs w:val="28"/>
          <w:lang w:eastAsia="en-US"/>
        </w:rPr>
      </w:pPr>
      <w:r w:rsidRPr="00BF69A6">
        <w:rPr>
          <w:sz w:val="28"/>
          <w:szCs w:val="28"/>
          <w:lang w:eastAsia="en-US"/>
        </w:rPr>
        <w:t>оценку степени достижения поставленных целей и решения задач Программы.</w:t>
      </w:r>
    </w:p>
    <w:p w:rsidR="00A37291" w:rsidRPr="00BF69A6" w:rsidRDefault="00A37291" w:rsidP="00062895">
      <w:pPr>
        <w:ind w:firstLine="709"/>
        <w:jc w:val="both"/>
        <w:rPr>
          <w:sz w:val="28"/>
          <w:szCs w:val="28"/>
          <w:lang w:eastAsia="en-US"/>
        </w:rPr>
      </w:pPr>
    </w:p>
    <w:p w:rsidR="00A37291" w:rsidRDefault="00C9310B" w:rsidP="00062895">
      <w:pPr>
        <w:ind w:firstLine="709"/>
        <w:jc w:val="center"/>
        <w:rPr>
          <w:b/>
          <w:bCs/>
          <w:sz w:val="28"/>
          <w:szCs w:val="28"/>
        </w:rPr>
      </w:pPr>
      <w:r>
        <w:rPr>
          <w:b/>
          <w:bCs/>
          <w:sz w:val="28"/>
          <w:szCs w:val="28"/>
        </w:rPr>
        <w:t>6.</w:t>
      </w:r>
      <w:r w:rsidR="00A37291" w:rsidRPr="0057769F">
        <w:rPr>
          <w:b/>
          <w:bCs/>
          <w:sz w:val="28"/>
          <w:szCs w:val="28"/>
        </w:rPr>
        <w:t>Механизм  реализации Программы</w:t>
      </w:r>
    </w:p>
    <w:p w:rsidR="00D32F70" w:rsidRDefault="00D32F70" w:rsidP="00062895">
      <w:pPr>
        <w:ind w:firstLine="709"/>
        <w:jc w:val="center"/>
        <w:rPr>
          <w:b/>
          <w:bCs/>
          <w:sz w:val="28"/>
          <w:szCs w:val="28"/>
        </w:rPr>
      </w:pPr>
      <w:bookmarkStart w:id="0" w:name="_GoBack"/>
      <w:bookmarkEnd w:id="0"/>
    </w:p>
    <w:p w:rsidR="00A37291" w:rsidRDefault="00A37291" w:rsidP="00062895">
      <w:pPr>
        <w:pStyle w:val="HTML"/>
        <w:tabs>
          <w:tab w:val="clear" w:pos="916"/>
          <w:tab w:val="left" w:pos="720"/>
        </w:tabs>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Механизм реализации Программы предполагает закупку товаров, работ, услуг для обеспечения муниципальных нужд в соответствии  с Федеральным законом от 5 апреля 2013 года № 44-ФЗ «О контрактной системе в сфере закупок товара, работ, услуг для обеспечения государственных и муниципальных нужд.</w:t>
      </w:r>
    </w:p>
    <w:p w:rsidR="00A37291" w:rsidRPr="00E17927" w:rsidRDefault="00A37291" w:rsidP="00062895">
      <w:pPr>
        <w:pStyle w:val="HTML"/>
        <w:tabs>
          <w:tab w:val="clear" w:pos="916"/>
          <w:tab w:val="left" w:pos="720"/>
        </w:tabs>
        <w:ind w:firstLine="709"/>
        <w:jc w:val="both"/>
        <w:rPr>
          <w:rFonts w:ascii="Times New Roman" w:hAnsi="Times New Roman" w:cs="Times New Roman"/>
          <w:sz w:val="28"/>
          <w:szCs w:val="28"/>
        </w:rPr>
      </w:pPr>
      <w:r w:rsidRPr="00E17927">
        <w:rPr>
          <w:rFonts w:ascii="Times New Roman" w:hAnsi="Times New Roman" w:cs="Times New Roman"/>
          <w:color w:val="000000"/>
          <w:sz w:val="28"/>
          <w:szCs w:val="28"/>
        </w:rPr>
        <w:t>Реализация Программы  осуществляется в соответствии</w:t>
      </w:r>
      <w:r>
        <w:rPr>
          <w:rFonts w:ascii="Times New Roman" w:hAnsi="Times New Roman" w:cs="Times New Roman"/>
          <w:color w:val="000000"/>
          <w:sz w:val="28"/>
          <w:szCs w:val="28"/>
        </w:rPr>
        <w:t xml:space="preserve"> с</w:t>
      </w:r>
      <w:r w:rsidRPr="00E17927">
        <w:rPr>
          <w:rFonts w:ascii="Times New Roman" w:hAnsi="Times New Roman" w:cs="Times New Roman"/>
          <w:sz w:val="28"/>
          <w:szCs w:val="28"/>
        </w:rPr>
        <w:t xml:space="preserve">заключаемым соглашением между министерством топливно-энергетического комплекса и жилищно-коммунального хозяйства Краснодарского края и </w:t>
      </w:r>
      <w:r>
        <w:rPr>
          <w:rFonts w:ascii="Times New Roman" w:hAnsi="Times New Roman" w:cs="Times New Roman"/>
          <w:sz w:val="28"/>
          <w:szCs w:val="28"/>
        </w:rPr>
        <w:t xml:space="preserve">администрацией </w:t>
      </w:r>
      <w:r w:rsidRPr="00A700D6">
        <w:rPr>
          <w:rFonts w:ascii="Times New Roman" w:hAnsi="Times New Roman" w:cs="Times New Roman"/>
          <w:sz w:val="28"/>
          <w:szCs w:val="28"/>
        </w:rPr>
        <w:t>Новокубанск</w:t>
      </w:r>
      <w:r>
        <w:rPr>
          <w:rFonts w:ascii="Times New Roman" w:hAnsi="Times New Roman" w:cs="Times New Roman"/>
          <w:sz w:val="28"/>
          <w:szCs w:val="28"/>
        </w:rPr>
        <w:t>ого</w:t>
      </w:r>
      <w:r w:rsidRPr="00A700D6">
        <w:rPr>
          <w:rFonts w:ascii="Times New Roman" w:hAnsi="Times New Roman" w:cs="Times New Roman"/>
          <w:sz w:val="28"/>
          <w:szCs w:val="28"/>
        </w:rPr>
        <w:t xml:space="preserve"> городск</w:t>
      </w:r>
      <w:r>
        <w:rPr>
          <w:rFonts w:ascii="Times New Roman" w:hAnsi="Times New Roman" w:cs="Times New Roman"/>
          <w:sz w:val="28"/>
          <w:szCs w:val="28"/>
        </w:rPr>
        <w:t>им</w:t>
      </w:r>
      <w:r w:rsidRPr="00A700D6">
        <w:rPr>
          <w:rFonts w:ascii="Times New Roman" w:hAnsi="Times New Roman" w:cs="Times New Roman"/>
          <w:sz w:val="28"/>
          <w:szCs w:val="28"/>
        </w:rPr>
        <w:t xml:space="preserve"> поселени</w:t>
      </w:r>
      <w:r>
        <w:rPr>
          <w:rFonts w:ascii="Times New Roman" w:hAnsi="Times New Roman" w:cs="Times New Roman"/>
          <w:sz w:val="28"/>
          <w:szCs w:val="28"/>
        </w:rPr>
        <w:t>ем</w:t>
      </w:r>
      <w:r w:rsidRPr="00A700D6">
        <w:rPr>
          <w:rFonts w:ascii="Times New Roman" w:hAnsi="Times New Roman" w:cs="Times New Roman"/>
          <w:sz w:val="28"/>
          <w:szCs w:val="28"/>
        </w:rPr>
        <w:t xml:space="preserve"> Новокубанского района</w:t>
      </w:r>
      <w:r w:rsidRPr="00E17927">
        <w:rPr>
          <w:rFonts w:ascii="Times New Roman" w:hAnsi="Times New Roman" w:cs="Times New Roman"/>
          <w:sz w:val="28"/>
          <w:szCs w:val="28"/>
        </w:rPr>
        <w:t>.</w:t>
      </w:r>
    </w:p>
    <w:p w:rsidR="00A37291" w:rsidRDefault="00A37291" w:rsidP="00062895">
      <w:pPr>
        <w:ind w:firstLine="709"/>
        <w:jc w:val="both"/>
        <w:rPr>
          <w:sz w:val="28"/>
          <w:szCs w:val="28"/>
        </w:rPr>
      </w:pPr>
      <w:r>
        <w:rPr>
          <w:sz w:val="28"/>
          <w:szCs w:val="28"/>
        </w:rPr>
        <w:lastRenderedPageBreak/>
        <w:t xml:space="preserve">Главным распорядителем средств местного бюджета, предусмотренных на реализацию Программы, является администрация </w:t>
      </w:r>
      <w:r w:rsidRPr="00E500F6">
        <w:rPr>
          <w:sz w:val="28"/>
          <w:szCs w:val="28"/>
        </w:rPr>
        <w:t>Новокубанского городского поселения Новокубанского района</w:t>
      </w:r>
      <w:r>
        <w:rPr>
          <w:sz w:val="28"/>
          <w:szCs w:val="28"/>
        </w:rPr>
        <w:t>.</w:t>
      </w:r>
    </w:p>
    <w:p w:rsidR="00A37291" w:rsidRPr="00F622FE" w:rsidRDefault="00A37291" w:rsidP="00062895">
      <w:pPr>
        <w:widowControl w:val="0"/>
        <w:autoSpaceDE w:val="0"/>
        <w:autoSpaceDN w:val="0"/>
        <w:adjustRightInd w:val="0"/>
        <w:ind w:firstLine="709"/>
        <w:jc w:val="both"/>
        <w:rPr>
          <w:sz w:val="28"/>
          <w:szCs w:val="28"/>
          <w:lang w:eastAsia="en-US"/>
        </w:rPr>
      </w:pPr>
      <w:r w:rsidRPr="00F622FE">
        <w:rPr>
          <w:sz w:val="28"/>
          <w:szCs w:val="28"/>
        </w:rPr>
        <w:t>Благоустройство дворовых территорий домов выполняется на следующих условиях:</w:t>
      </w:r>
    </w:p>
    <w:p w:rsidR="00A37291" w:rsidRPr="00F622FE" w:rsidRDefault="00A37291" w:rsidP="00062895">
      <w:pPr>
        <w:widowControl w:val="0"/>
        <w:autoSpaceDE w:val="0"/>
        <w:autoSpaceDN w:val="0"/>
        <w:adjustRightInd w:val="0"/>
        <w:ind w:firstLine="709"/>
        <w:jc w:val="both"/>
        <w:rPr>
          <w:sz w:val="28"/>
          <w:szCs w:val="28"/>
        </w:rPr>
      </w:pPr>
      <w:r w:rsidRPr="00F622FE">
        <w:rPr>
          <w:sz w:val="28"/>
          <w:szCs w:val="28"/>
        </w:rPr>
        <w:t>выполнение работ по благоустройству дворовых территорий домов включает в себя:</w:t>
      </w:r>
    </w:p>
    <w:p w:rsidR="00A37291" w:rsidRPr="00F622FE" w:rsidRDefault="00A37291" w:rsidP="00062895">
      <w:pPr>
        <w:ind w:firstLine="709"/>
        <w:jc w:val="both"/>
        <w:rPr>
          <w:sz w:val="28"/>
          <w:szCs w:val="28"/>
        </w:rPr>
      </w:pPr>
      <w:r w:rsidRPr="00F622FE">
        <w:rPr>
          <w:sz w:val="28"/>
          <w:szCs w:val="28"/>
        </w:rPr>
        <w:t xml:space="preserve">минимальный перечень </w:t>
      </w:r>
      <w:r w:rsidRPr="00F622FE">
        <w:rPr>
          <w:rFonts w:ascii="Times New Roman CYR" w:hAnsi="Times New Roman CYR" w:cs="Times New Roman CYR"/>
          <w:sz w:val="28"/>
          <w:szCs w:val="28"/>
        </w:rPr>
        <w:t xml:space="preserve"> работ по благоустройству дворовых территорий домов:</w:t>
      </w:r>
    </w:p>
    <w:p w:rsidR="00A37291" w:rsidRPr="00F622FE" w:rsidRDefault="00A37291" w:rsidP="00062895">
      <w:pPr>
        <w:ind w:firstLine="709"/>
        <w:jc w:val="both"/>
        <w:rPr>
          <w:sz w:val="28"/>
          <w:szCs w:val="28"/>
        </w:rPr>
      </w:pPr>
      <w:r w:rsidRPr="00F622FE">
        <w:rPr>
          <w:sz w:val="28"/>
          <w:szCs w:val="28"/>
        </w:rPr>
        <w:t>1) ремонт дворовых проездов;</w:t>
      </w:r>
    </w:p>
    <w:p w:rsidR="00A37291" w:rsidRPr="00F622FE" w:rsidRDefault="00A37291" w:rsidP="00062895">
      <w:pPr>
        <w:ind w:firstLine="709"/>
        <w:jc w:val="both"/>
        <w:rPr>
          <w:sz w:val="28"/>
          <w:szCs w:val="28"/>
        </w:rPr>
      </w:pPr>
      <w:r w:rsidRPr="00F622FE">
        <w:rPr>
          <w:sz w:val="28"/>
          <w:szCs w:val="28"/>
        </w:rPr>
        <w:t>2) обеспечение освещения дворовых территорий;</w:t>
      </w:r>
    </w:p>
    <w:p w:rsidR="00A37291" w:rsidRPr="00F622FE" w:rsidRDefault="00A37291" w:rsidP="00062895">
      <w:pPr>
        <w:ind w:firstLine="709"/>
        <w:jc w:val="both"/>
        <w:rPr>
          <w:sz w:val="28"/>
          <w:szCs w:val="28"/>
        </w:rPr>
      </w:pPr>
      <w:r w:rsidRPr="00F622FE">
        <w:rPr>
          <w:sz w:val="28"/>
          <w:szCs w:val="28"/>
        </w:rPr>
        <w:t>3) установка, замена скамеек, урн для мусора;</w:t>
      </w:r>
    </w:p>
    <w:p w:rsidR="00A37291" w:rsidRPr="00F622FE" w:rsidRDefault="00A37291" w:rsidP="00062895">
      <w:pPr>
        <w:widowControl w:val="0"/>
        <w:autoSpaceDE w:val="0"/>
        <w:autoSpaceDN w:val="0"/>
        <w:adjustRightInd w:val="0"/>
        <w:ind w:firstLine="709"/>
        <w:jc w:val="both"/>
        <w:rPr>
          <w:rFonts w:ascii="Times New Roman CYR" w:hAnsi="Times New Roman CYR" w:cs="Times New Roman CYR"/>
          <w:b/>
          <w:bCs/>
          <w:sz w:val="28"/>
          <w:szCs w:val="28"/>
        </w:rPr>
      </w:pPr>
      <w:r w:rsidRPr="00F622FE">
        <w:rPr>
          <w:rFonts w:ascii="Times New Roman CYR" w:hAnsi="Times New Roman CYR" w:cs="Times New Roman CYR"/>
          <w:sz w:val="28"/>
          <w:szCs w:val="28"/>
        </w:rPr>
        <w:t>дополнительный перечень работ по благоустройству дворовых территорий домов:</w:t>
      </w:r>
    </w:p>
    <w:p w:rsidR="00A37291" w:rsidRPr="00F622FE" w:rsidRDefault="00A37291" w:rsidP="00062895">
      <w:pPr>
        <w:ind w:firstLine="709"/>
        <w:jc w:val="both"/>
        <w:rPr>
          <w:sz w:val="28"/>
          <w:szCs w:val="28"/>
        </w:rPr>
      </w:pPr>
      <w:r w:rsidRPr="00F622FE">
        <w:rPr>
          <w:sz w:val="28"/>
          <w:szCs w:val="28"/>
        </w:rPr>
        <w:t>1) оборудование детских и (или) спортивных площадок;</w:t>
      </w:r>
    </w:p>
    <w:p w:rsidR="00A37291" w:rsidRPr="00F622FE" w:rsidRDefault="00A37291" w:rsidP="00062895">
      <w:pPr>
        <w:ind w:firstLine="709"/>
        <w:jc w:val="both"/>
        <w:rPr>
          <w:sz w:val="28"/>
          <w:szCs w:val="28"/>
        </w:rPr>
      </w:pPr>
      <w:r w:rsidRPr="00F622FE">
        <w:rPr>
          <w:sz w:val="28"/>
          <w:szCs w:val="28"/>
        </w:rPr>
        <w:t>2) устройство, оборудование автомобильных парковок;</w:t>
      </w:r>
    </w:p>
    <w:p w:rsidR="00A37291" w:rsidRPr="00F622FE" w:rsidRDefault="00A37291" w:rsidP="00062895">
      <w:pPr>
        <w:ind w:firstLine="709"/>
        <w:jc w:val="both"/>
        <w:rPr>
          <w:sz w:val="28"/>
          <w:szCs w:val="28"/>
        </w:rPr>
      </w:pPr>
      <w:r w:rsidRPr="00F622FE">
        <w:rPr>
          <w:sz w:val="28"/>
          <w:szCs w:val="28"/>
        </w:rPr>
        <w:t>3) высадка зеленых насаждений в виде деревьев и многолетних кустарников;</w:t>
      </w:r>
    </w:p>
    <w:p w:rsidR="00A37291" w:rsidRPr="00F622FE" w:rsidRDefault="00A37291" w:rsidP="00062895">
      <w:pPr>
        <w:ind w:firstLine="709"/>
        <w:jc w:val="both"/>
        <w:rPr>
          <w:sz w:val="28"/>
          <w:szCs w:val="28"/>
        </w:rPr>
      </w:pPr>
      <w:r w:rsidRPr="00F622FE">
        <w:rPr>
          <w:sz w:val="28"/>
          <w:szCs w:val="28"/>
        </w:rPr>
        <w:t>4) устройство, реконструкция, ремонт тротуаров:</w:t>
      </w:r>
    </w:p>
    <w:p w:rsidR="00A37291" w:rsidRPr="00F622FE" w:rsidRDefault="00A37291" w:rsidP="00062895">
      <w:pPr>
        <w:ind w:firstLine="709"/>
        <w:jc w:val="both"/>
        <w:rPr>
          <w:sz w:val="28"/>
          <w:szCs w:val="28"/>
        </w:rPr>
      </w:pPr>
      <w:r w:rsidRPr="00F622FE">
        <w:rPr>
          <w:sz w:val="28"/>
          <w:szCs w:val="28"/>
        </w:rPr>
        <w:t>5) иные виды работ.</w:t>
      </w:r>
    </w:p>
    <w:p w:rsidR="00A37291" w:rsidRPr="00F622FE" w:rsidRDefault="00A37291" w:rsidP="00062895">
      <w:pPr>
        <w:autoSpaceDE w:val="0"/>
        <w:autoSpaceDN w:val="0"/>
        <w:adjustRightInd w:val="0"/>
        <w:ind w:firstLine="709"/>
        <w:jc w:val="both"/>
        <w:rPr>
          <w:sz w:val="28"/>
          <w:szCs w:val="28"/>
        </w:rPr>
      </w:pPr>
      <w:r w:rsidRPr="00F622FE">
        <w:rPr>
          <w:sz w:val="28"/>
          <w:szCs w:val="28"/>
        </w:rPr>
        <w:t xml:space="preserve">Нормативная стоимость (единичные расценки) работ по благоустройству дворовых территорий, входящих в минимальный и дополнительный перечни таких работ приведена </w:t>
      </w:r>
      <w:r w:rsidRPr="00812E44">
        <w:rPr>
          <w:sz w:val="28"/>
          <w:szCs w:val="28"/>
        </w:rPr>
        <w:t>в приложении № 5</w:t>
      </w:r>
      <w:r w:rsidRPr="00F622FE">
        <w:rPr>
          <w:sz w:val="28"/>
          <w:szCs w:val="28"/>
        </w:rPr>
        <w:t xml:space="preserve"> Программы. Визуализированный перечень объектов элементов благоустройства, предлагаемых для размещения на дворовой территории, приведен в приложении № 4 к Программе.</w:t>
      </w:r>
    </w:p>
    <w:p w:rsidR="00A37291" w:rsidRPr="00F622FE" w:rsidRDefault="00A37291" w:rsidP="00062895">
      <w:pPr>
        <w:widowControl w:val="0"/>
        <w:autoSpaceDE w:val="0"/>
        <w:autoSpaceDN w:val="0"/>
        <w:adjustRightInd w:val="0"/>
        <w:ind w:firstLine="709"/>
        <w:jc w:val="both"/>
        <w:rPr>
          <w:sz w:val="28"/>
          <w:szCs w:val="28"/>
        </w:rPr>
      </w:pPr>
      <w:r w:rsidRPr="00F622FE">
        <w:rPr>
          <w:rFonts w:ascii="Times New Roman CYR" w:hAnsi="Times New Roman CYR" w:cs="Times New Roman CYR"/>
          <w:sz w:val="28"/>
          <w:szCs w:val="28"/>
        </w:rPr>
        <w:t>Дополнительный перечень работ реализуется только при условии реализации работ, предусмотренных минимальным перечнем работ по благоустройству.</w:t>
      </w:r>
    </w:p>
    <w:p w:rsidR="00A37291" w:rsidRPr="00F622FE" w:rsidRDefault="00A37291" w:rsidP="00062895">
      <w:pPr>
        <w:widowControl w:val="0"/>
        <w:shd w:val="clear" w:color="auto" w:fill="FFFFFF"/>
        <w:autoSpaceDE w:val="0"/>
        <w:autoSpaceDN w:val="0"/>
        <w:adjustRightInd w:val="0"/>
        <w:ind w:firstLine="709"/>
        <w:jc w:val="both"/>
        <w:rPr>
          <w:rFonts w:ascii="Times New Roman CYR" w:hAnsi="Times New Roman CYR" w:cs="Times New Roman CYR"/>
          <w:sz w:val="28"/>
          <w:szCs w:val="28"/>
        </w:rPr>
      </w:pPr>
      <w:r w:rsidRPr="00F622FE">
        <w:rPr>
          <w:rFonts w:ascii="Times New Roman CYR" w:hAnsi="Times New Roman CYR" w:cs="Times New Roman CYR"/>
          <w:sz w:val="28"/>
          <w:szCs w:val="28"/>
        </w:rPr>
        <w:t xml:space="preserve">При реализации работ из минимального и дополнительного перечня вида работ по благоустройству дворовых территорий, обязательно наличие трудового участия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w:t>
      </w:r>
    </w:p>
    <w:p w:rsidR="00A37291" w:rsidRPr="00F622FE" w:rsidRDefault="00A37291" w:rsidP="00062895">
      <w:pPr>
        <w:widowControl w:val="0"/>
        <w:shd w:val="clear" w:color="auto" w:fill="FFFFFF"/>
        <w:autoSpaceDE w:val="0"/>
        <w:autoSpaceDN w:val="0"/>
        <w:adjustRightInd w:val="0"/>
        <w:ind w:firstLine="709"/>
        <w:jc w:val="both"/>
        <w:rPr>
          <w:sz w:val="28"/>
          <w:szCs w:val="28"/>
        </w:rPr>
      </w:pPr>
      <w:r w:rsidRPr="00F622FE">
        <w:rPr>
          <w:rFonts w:ascii="Times New Roman CYR" w:hAnsi="Times New Roman CYR" w:cs="Times New Roman CYR"/>
          <w:sz w:val="28"/>
          <w:szCs w:val="28"/>
        </w:rPr>
        <w:t xml:space="preserve">Трудовое участие – выполнение жителями неоплачиваемых работ, не требующих специальной квалификации (подготовка объекта (дворовой территории) к началу работ (земляные работы, снятие старого оборудования, уборка мусора) и другие работы (покраска оборудования, озеленение территории, посадка деревьев, охрана объекта), которое измеряется в человеко-часах, а также предоставление строительных материалов, техники и так далее; обеспечение благоприятных условий для работы подрядной организации, выполняющей работы и для ее работников. </w:t>
      </w:r>
      <w:r w:rsidRPr="00F622FE">
        <w:rPr>
          <w:sz w:val="28"/>
          <w:szCs w:val="28"/>
        </w:rPr>
        <w:t xml:space="preserve">Доля трудового участия заинтересованных лиц в реализации мероприятий по благоустройству дворовых территорий по минимальному  и (или) дополнительному перечню определяется </w:t>
      </w:r>
      <w:r w:rsidRPr="00F622FE">
        <w:rPr>
          <w:sz w:val="28"/>
          <w:szCs w:val="28"/>
        </w:rPr>
        <w:lastRenderedPageBreak/>
        <w:t xml:space="preserve">на общем собрании собственников помещений, которое проводится  в соответствии с требованиями статей 44-48 Жилищного кодекса Российской Федерации.   </w:t>
      </w:r>
    </w:p>
    <w:p w:rsidR="00A37291" w:rsidRPr="00F622FE" w:rsidRDefault="00A37291" w:rsidP="00062895">
      <w:pPr>
        <w:widowControl w:val="0"/>
        <w:shd w:val="clear" w:color="auto" w:fill="FFFFFF"/>
        <w:autoSpaceDE w:val="0"/>
        <w:autoSpaceDN w:val="0"/>
        <w:adjustRightInd w:val="0"/>
        <w:ind w:firstLine="709"/>
        <w:jc w:val="both"/>
        <w:rPr>
          <w:sz w:val="28"/>
          <w:szCs w:val="28"/>
        </w:rPr>
      </w:pPr>
      <w:r w:rsidRPr="00F622FE">
        <w:rPr>
          <w:sz w:val="28"/>
          <w:szCs w:val="28"/>
        </w:rPr>
        <w:t>Собственники отдельно стоящих зданий, сооружений, расположенных в пределах дворовой территории, подлежащей благоустройству, определяют долю трудового участия путем принятия самостоятельного решения.</w:t>
      </w:r>
    </w:p>
    <w:p w:rsidR="00A37291" w:rsidRPr="00F622FE" w:rsidRDefault="00A37291" w:rsidP="00062895">
      <w:pPr>
        <w:widowControl w:val="0"/>
        <w:autoSpaceDE w:val="0"/>
        <w:autoSpaceDN w:val="0"/>
        <w:adjustRightInd w:val="0"/>
        <w:ind w:firstLine="709"/>
        <w:jc w:val="both"/>
        <w:rPr>
          <w:sz w:val="28"/>
          <w:szCs w:val="28"/>
        </w:rPr>
      </w:pPr>
      <w:r w:rsidRPr="00F622FE">
        <w:rPr>
          <w:sz w:val="28"/>
          <w:szCs w:val="28"/>
        </w:rPr>
        <w:t xml:space="preserve">Трудовое участие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в реализации мероприятий по благоустройству дворовых территорий в рамках минимального, дополнительного перечней работ по благоустройству осуществляется, в том числе в форме субботника. </w:t>
      </w:r>
    </w:p>
    <w:p w:rsidR="00A37291" w:rsidRPr="00F622FE" w:rsidRDefault="00A37291" w:rsidP="00062895">
      <w:pPr>
        <w:widowControl w:val="0"/>
        <w:autoSpaceDE w:val="0"/>
        <w:autoSpaceDN w:val="0"/>
        <w:adjustRightInd w:val="0"/>
        <w:ind w:firstLine="709"/>
        <w:jc w:val="both"/>
        <w:rPr>
          <w:sz w:val="28"/>
          <w:szCs w:val="28"/>
        </w:rPr>
      </w:pPr>
      <w:r w:rsidRPr="00F622FE">
        <w:rPr>
          <w:sz w:val="28"/>
          <w:szCs w:val="28"/>
        </w:rPr>
        <w:t xml:space="preserve">Организация трудового участия 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оформленного соответствующим протоколом общего собрания собственников помещений в многоквартирном доме. </w:t>
      </w:r>
    </w:p>
    <w:p w:rsidR="00A37291" w:rsidRPr="00F622FE" w:rsidRDefault="00A37291" w:rsidP="00062895">
      <w:pPr>
        <w:widowControl w:val="0"/>
        <w:autoSpaceDE w:val="0"/>
        <w:autoSpaceDN w:val="0"/>
        <w:adjustRightInd w:val="0"/>
        <w:ind w:firstLine="709"/>
        <w:jc w:val="both"/>
        <w:rPr>
          <w:rFonts w:ascii="Times New Roman CYR" w:hAnsi="Times New Roman CYR" w:cs="Times New Roman CYR"/>
          <w:sz w:val="28"/>
          <w:szCs w:val="28"/>
        </w:rPr>
      </w:pPr>
      <w:r w:rsidRPr="00F622FE">
        <w:rPr>
          <w:rFonts w:ascii="Times New Roman CYR" w:hAnsi="Times New Roman CYR" w:cs="Times New Roman CYR"/>
          <w:sz w:val="28"/>
          <w:szCs w:val="28"/>
        </w:rPr>
        <w:t>В качестве документов (материалов), подтверждающих трудовое участие, могут быть представлены отчет председателей территориального общественного самоуправления о выполнении работ, включающий информацию о проведении мероприятия с трудовым участием граждан, отчет совета многоквартирного дома, лица, управляющего многоквартирным домом о проведении мероприятия с трудовым участием граждан. При этом, в качестве приложения к такому отчету</w:t>
      </w:r>
      <w:r>
        <w:rPr>
          <w:rFonts w:ascii="Times New Roman CYR" w:hAnsi="Times New Roman CYR" w:cs="Times New Roman CYR"/>
          <w:sz w:val="28"/>
          <w:szCs w:val="28"/>
        </w:rPr>
        <w:t xml:space="preserve"> обязательно </w:t>
      </w:r>
      <w:r w:rsidRPr="00F622FE">
        <w:rPr>
          <w:rFonts w:ascii="Times New Roman CYR" w:hAnsi="Times New Roman CYR" w:cs="Times New Roman CYR"/>
          <w:sz w:val="28"/>
          <w:szCs w:val="28"/>
        </w:rPr>
        <w:t xml:space="preserve"> представлять фото-, видеоматериалы, подтверждающие проведение мероприятия с трудовым участием граждан, и размещать указанные материалы в средствах массовой информации, социальных сетях, информационно-телекоммуникационной сети Интернет.</w:t>
      </w:r>
    </w:p>
    <w:p w:rsidR="00A37291" w:rsidRDefault="00A37291" w:rsidP="00062895">
      <w:pPr>
        <w:shd w:val="clear" w:color="auto" w:fill="FFFFFF"/>
        <w:ind w:firstLine="709"/>
        <w:jc w:val="both"/>
        <w:rPr>
          <w:sz w:val="28"/>
          <w:szCs w:val="28"/>
        </w:rPr>
      </w:pPr>
      <w:r w:rsidRPr="00F622FE">
        <w:rPr>
          <w:sz w:val="28"/>
          <w:szCs w:val="28"/>
        </w:rPr>
        <w:t xml:space="preserve">Документы, подтверждающие трудовое участие, представляются в </w:t>
      </w:r>
      <w:r>
        <w:rPr>
          <w:sz w:val="28"/>
          <w:szCs w:val="28"/>
        </w:rPr>
        <w:t>о</w:t>
      </w:r>
      <w:r w:rsidRPr="00E500F6">
        <w:rPr>
          <w:sz w:val="28"/>
          <w:szCs w:val="28"/>
        </w:rPr>
        <w:t>тдел строительства, жилищно-коммунального хозяйства, транспорта и связи администрации Новокубанского городского поселения Новокубанского района</w:t>
      </w:r>
      <w:r w:rsidRPr="00F622FE">
        <w:rPr>
          <w:sz w:val="28"/>
          <w:szCs w:val="28"/>
        </w:rPr>
        <w:t xml:space="preserve"> не позднее 10 календарных дней со дня окончания работ, выполняемых заинтересованными лицами.</w:t>
      </w:r>
    </w:p>
    <w:p w:rsidR="00A37291" w:rsidRPr="00F622FE" w:rsidRDefault="00A37291" w:rsidP="00062895">
      <w:pPr>
        <w:shd w:val="clear" w:color="auto" w:fill="FFFFFF"/>
        <w:ind w:firstLine="709"/>
        <w:jc w:val="both"/>
        <w:rPr>
          <w:sz w:val="28"/>
          <w:szCs w:val="28"/>
        </w:rPr>
      </w:pPr>
      <w:r>
        <w:rPr>
          <w:sz w:val="28"/>
          <w:szCs w:val="28"/>
        </w:rPr>
        <w:t>Адресный перечень дворовых и общественных территорий приведен в приложении № 7 Программы.</w:t>
      </w:r>
    </w:p>
    <w:p w:rsidR="00A37291" w:rsidRPr="00F622FE" w:rsidRDefault="00A37291" w:rsidP="00062895">
      <w:pPr>
        <w:autoSpaceDE w:val="0"/>
        <w:autoSpaceDN w:val="0"/>
        <w:adjustRightInd w:val="0"/>
        <w:ind w:firstLine="709"/>
        <w:jc w:val="both"/>
        <w:rPr>
          <w:sz w:val="28"/>
          <w:szCs w:val="28"/>
        </w:rPr>
      </w:pPr>
      <w:r w:rsidRPr="00F622FE">
        <w:rPr>
          <w:sz w:val="28"/>
          <w:szCs w:val="28"/>
        </w:rPr>
        <w:t>Проведение мероприятий по благоустройству дворовых и общественных территорий производится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A37291" w:rsidRDefault="00A37291" w:rsidP="00062895">
      <w:pPr>
        <w:autoSpaceDE w:val="0"/>
        <w:autoSpaceDN w:val="0"/>
        <w:adjustRightInd w:val="0"/>
        <w:ind w:firstLine="709"/>
        <w:jc w:val="both"/>
        <w:rPr>
          <w:color w:val="000000"/>
          <w:sz w:val="28"/>
          <w:szCs w:val="28"/>
        </w:rPr>
      </w:pPr>
      <w:r w:rsidRPr="00F622FE">
        <w:rPr>
          <w:color w:val="000000"/>
          <w:sz w:val="28"/>
          <w:szCs w:val="28"/>
        </w:rPr>
        <w:t xml:space="preserve">Текущее управление Программой и ответственность за реализацию ее мероприятий </w:t>
      </w:r>
      <w:r w:rsidRPr="00062895">
        <w:rPr>
          <w:color w:val="000000"/>
          <w:sz w:val="28"/>
          <w:szCs w:val="28"/>
        </w:rPr>
        <w:t>осуществляет заместитель главы</w:t>
      </w:r>
      <w:r>
        <w:rPr>
          <w:color w:val="000000"/>
          <w:sz w:val="28"/>
          <w:szCs w:val="28"/>
        </w:rPr>
        <w:t xml:space="preserve"> Новокубанского городского поселения Новокубанского района</w:t>
      </w:r>
      <w:r w:rsidRPr="00F622FE">
        <w:rPr>
          <w:color w:val="000000"/>
          <w:sz w:val="28"/>
          <w:szCs w:val="28"/>
        </w:rPr>
        <w:t>.</w:t>
      </w:r>
    </w:p>
    <w:p w:rsidR="00A37291" w:rsidRPr="002A0F40" w:rsidRDefault="00A37291" w:rsidP="00062895">
      <w:pPr>
        <w:autoSpaceDE w:val="0"/>
        <w:autoSpaceDN w:val="0"/>
        <w:adjustRightInd w:val="0"/>
        <w:ind w:firstLine="709"/>
        <w:jc w:val="both"/>
        <w:rPr>
          <w:color w:val="000000"/>
          <w:sz w:val="28"/>
          <w:szCs w:val="28"/>
        </w:rPr>
      </w:pPr>
      <w:r w:rsidRPr="002A0F40">
        <w:rPr>
          <w:color w:val="000000"/>
          <w:sz w:val="28"/>
          <w:szCs w:val="28"/>
        </w:rPr>
        <w:t xml:space="preserve">Координатор Программы </w:t>
      </w:r>
      <w:r>
        <w:rPr>
          <w:color w:val="000000"/>
          <w:sz w:val="28"/>
          <w:szCs w:val="28"/>
        </w:rPr>
        <w:t>–</w:t>
      </w:r>
      <w:r>
        <w:rPr>
          <w:sz w:val="28"/>
          <w:szCs w:val="28"/>
        </w:rPr>
        <w:t>о</w:t>
      </w:r>
      <w:r w:rsidRPr="00E500F6">
        <w:rPr>
          <w:sz w:val="28"/>
          <w:szCs w:val="28"/>
        </w:rPr>
        <w:t xml:space="preserve">тдел строительства, жилищно-коммунального хозяйства, транспорта и связи администрации Новокубанского городского </w:t>
      </w:r>
      <w:r w:rsidRPr="00E500F6">
        <w:rPr>
          <w:sz w:val="28"/>
          <w:szCs w:val="28"/>
        </w:rPr>
        <w:lastRenderedPageBreak/>
        <w:t>поселения Новокубанского района</w:t>
      </w:r>
      <w:r w:rsidRPr="002A0F40">
        <w:rPr>
          <w:color w:val="000000"/>
          <w:sz w:val="28"/>
          <w:szCs w:val="28"/>
        </w:rPr>
        <w:t>, осуществляет текущее управление Программой в процессе ее реализации:</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обеспечивает разработку Программы;</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организует реализацию Программы;</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принимает решение о необходимости внесения в установленном порядке изменений в Программу;</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несет ответственность за достижение целевых показателей Программы;</w:t>
      </w:r>
    </w:p>
    <w:p w:rsidR="00A37291" w:rsidRPr="002A0F40" w:rsidRDefault="00A37291" w:rsidP="00062895">
      <w:pPr>
        <w:tabs>
          <w:tab w:val="left" w:pos="-142"/>
        </w:tabs>
        <w:ind w:firstLine="709"/>
        <w:jc w:val="both"/>
        <w:rPr>
          <w:color w:val="000000"/>
          <w:sz w:val="28"/>
          <w:szCs w:val="28"/>
        </w:rPr>
      </w:pPr>
      <w:r w:rsidRPr="002A0F40">
        <w:rPr>
          <w:color w:val="000000"/>
          <w:sz w:val="28"/>
          <w:szCs w:val="28"/>
        </w:rPr>
        <w:t>осуществляет подготовку предложений по объемам и источникам финансирования реализации Программы;</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проводит мониторинг реализации Программы;</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ежегодно проводит оценку эффективности реализации Программы;</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готовит ежегодный доклад о ходе реализации Программы и оценке эффективности ее реализации;</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организует информационную и разъяснительную работу, направленную на освещение целей и задач Программы в печатных средствах массовой информации, на официальном сайте в информационно-телекоммуникационной сети «Интернет»;</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обеспечивает регистрацию Программы в федеральном реестре документов стратегического планирования в соответствии с Федеральным законом от 28 июня 2014 года №172-ФЗ «О стратегическом планировании в Российской Федерации»;</w:t>
      </w:r>
    </w:p>
    <w:p w:rsidR="00A37291" w:rsidRPr="002A0F40" w:rsidRDefault="00A37291" w:rsidP="00062895">
      <w:pPr>
        <w:tabs>
          <w:tab w:val="left" w:pos="-142"/>
        </w:tabs>
        <w:ind w:firstLine="709"/>
        <w:jc w:val="both"/>
        <w:rPr>
          <w:color w:val="000000"/>
          <w:sz w:val="28"/>
          <w:szCs w:val="28"/>
        </w:rPr>
      </w:pPr>
      <w:r>
        <w:rPr>
          <w:color w:val="000000"/>
          <w:sz w:val="28"/>
          <w:szCs w:val="28"/>
        </w:rPr>
        <w:tab/>
        <w:t xml:space="preserve">предоставляет </w:t>
      </w:r>
      <w:r w:rsidRPr="002A0F40">
        <w:rPr>
          <w:color w:val="000000"/>
          <w:sz w:val="28"/>
          <w:szCs w:val="28"/>
        </w:rPr>
        <w:t xml:space="preserve">информацию </w:t>
      </w:r>
      <w:r>
        <w:rPr>
          <w:color w:val="000000"/>
          <w:sz w:val="28"/>
          <w:szCs w:val="28"/>
        </w:rPr>
        <w:t xml:space="preserve">для размещения </w:t>
      </w:r>
      <w:r w:rsidRPr="002A0F40">
        <w:rPr>
          <w:color w:val="000000"/>
          <w:sz w:val="28"/>
          <w:szCs w:val="28"/>
        </w:rPr>
        <w:t>на оф</w:t>
      </w:r>
      <w:r w:rsidR="006971BD">
        <w:rPr>
          <w:color w:val="000000"/>
          <w:sz w:val="28"/>
          <w:szCs w:val="28"/>
        </w:rPr>
        <w:t>ициальном сайте в информационно</w:t>
      </w:r>
      <w:r w:rsidRPr="002A0F40">
        <w:rPr>
          <w:color w:val="000000"/>
          <w:sz w:val="28"/>
          <w:szCs w:val="28"/>
        </w:rPr>
        <w:t>-телекоммуникационной сети «Интернет»</w:t>
      </w:r>
      <w:r>
        <w:rPr>
          <w:color w:val="000000"/>
          <w:sz w:val="28"/>
          <w:szCs w:val="28"/>
        </w:rPr>
        <w:t xml:space="preserve"> о </w:t>
      </w:r>
      <w:r w:rsidRPr="002A0F40">
        <w:rPr>
          <w:color w:val="000000"/>
          <w:sz w:val="28"/>
          <w:szCs w:val="28"/>
        </w:rPr>
        <w:t>ходе реализации и достигнутых результатах Программы;</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 xml:space="preserve">обеспечивает достоверность данных, представляемых в рамках мониторинга реализации Программы; </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 xml:space="preserve">несет ответственность за реализацию мероприятий Программы, </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несет ответственность за достоверность и своевременность представления информации для государственной регистрации документов стратегического планирования;</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осуществляет координацию исполнителей мероприятий Программы и получателей бюджетных средств, в части обеспечения целевого и эффективного использования бюджетных средств, выделенных на её реализацию;</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разрабатывает в пределах своих полномочий правовые акты, необходимые для выполнения Программы;</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разрабатывает показатели для мониторинга реализации программных мероприятий и осуществляет ведение отчетности по реализации Программы;</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согласовывает с основными исполнителями Программы возможные сроки выполнения мероприятий, объемы финансирования;</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 xml:space="preserve">осуществляет иные полномочия, установленные действующим порядком принятия решения о разработке, формировании, реализации и оценки </w:t>
      </w:r>
      <w:r w:rsidRPr="002A0F40">
        <w:rPr>
          <w:color w:val="000000"/>
          <w:sz w:val="28"/>
          <w:szCs w:val="28"/>
        </w:rPr>
        <w:lastRenderedPageBreak/>
        <w:t xml:space="preserve">эффективности реализации муниципальных программ </w:t>
      </w:r>
      <w:r>
        <w:rPr>
          <w:color w:val="000000"/>
          <w:sz w:val="28"/>
          <w:szCs w:val="28"/>
        </w:rPr>
        <w:t>Новокубанского городского поселения Новокубанского района</w:t>
      </w:r>
      <w:r w:rsidRPr="002A0F40">
        <w:rPr>
          <w:color w:val="000000"/>
          <w:sz w:val="28"/>
          <w:szCs w:val="28"/>
        </w:rPr>
        <w:t>.</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 xml:space="preserve">Мониторинг реализации Программы осуществляется по отчетным формам, утвержденным действующим порядком принятия решения о разработке, формировании, реализации и оценки эффективности реализации муниципальных программ </w:t>
      </w:r>
      <w:r>
        <w:rPr>
          <w:color w:val="000000"/>
          <w:sz w:val="28"/>
          <w:szCs w:val="28"/>
        </w:rPr>
        <w:t>Новокубанского городского поселения Новокубанского района.</w:t>
      </w:r>
    </w:p>
    <w:p w:rsidR="00A37291" w:rsidRPr="00F622FE" w:rsidRDefault="00A37291" w:rsidP="00062895">
      <w:pPr>
        <w:tabs>
          <w:tab w:val="left" w:pos="-142"/>
        </w:tabs>
        <w:ind w:firstLine="709"/>
        <w:jc w:val="both"/>
        <w:rPr>
          <w:color w:val="000000"/>
          <w:sz w:val="28"/>
          <w:szCs w:val="28"/>
        </w:rPr>
      </w:pPr>
      <w:r w:rsidRPr="00F622FE">
        <w:rPr>
          <w:color w:val="000000"/>
          <w:sz w:val="28"/>
          <w:szCs w:val="28"/>
        </w:rPr>
        <w:tab/>
      </w:r>
      <w:r>
        <w:rPr>
          <w:color w:val="000000"/>
          <w:sz w:val="28"/>
          <w:szCs w:val="28"/>
        </w:rPr>
        <w:t>Отдел</w:t>
      </w:r>
      <w:r w:rsidRPr="00F622FE">
        <w:rPr>
          <w:color w:val="000000"/>
          <w:sz w:val="28"/>
          <w:szCs w:val="28"/>
        </w:rPr>
        <w:t xml:space="preserve"> вы</w:t>
      </w:r>
      <w:r>
        <w:rPr>
          <w:color w:val="000000"/>
          <w:sz w:val="28"/>
          <w:szCs w:val="28"/>
        </w:rPr>
        <w:t xml:space="preserve">полняет Программные мероприятия, </w:t>
      </w:r>
      <w:r w:rsidRPr="00F622FE">
        <w:rPr>
          <w:color w:val="000000"/>
          <w:sz w:val="28"/>
          <w:szCs w:val="28"/>
        </w:rPr>
        <w:t>с учетом выделенных на реализацию Программы финансовых средств рассматривает вопросы по уточнению показателей, применяемых для оценки социально-экономической эффективности Программы;</w:t>
      </w:r>
    </w:p>
    <w:p w:rsidR="00A37291" w:rsidRPr="00F622FE" w:rsidRDefault="00A37291" w:rsidP="00062895">
      <w:pPr>
        <w:tabs>
          <w:tab w:val="left" w:pos="-142"/>
        </w:tabs>
        <w:ind w:firstLine="709"/>
        <w:jc w:val="both"/>
        <w:rPr>
          <w:color w:val="000000"/>
          <w:sz w:val="28"/>
          <w:szCs w:val="28"/>
        </w:rPr>
      </w:pPr>
      <w:r w:rsidRPr="00F622FE">
        <w:rPr>
          <w:color w:val="000000"/>
          <w:sz w:val="28"/>
          <w:szCs w:val="28"/>
        </w:rPr>
        <w:t>осуществляет подготовку предложений по изменению Программы;</w:t>
      </w:r>
    </w:p>
    <w:p w:rsidR="00A37291" w:rsidRPr="00F622FE" w:rsidRDefault="00A37291" w:rsidP="00062895">
      <w:pPr>
        <w:tabs>
          <w:tab w:val="left" w:pos="-142"/>
        </w:tabs>
        <w:ind w:firstLine="709"/>
        <w:jc w:val="both"/>
        <w:rPr>
          <w:color w:val="000000"/>
          <w:sz w:val="28"/>
          <w:szCs w:val="28"/>
        </w:rPr>
      </w:pPr>
      <w:r w:rsidRPr="00F622FE">
        <w:rPr>
          <w:color w:val="000000"/>
          <w:sz w:val="28"/>
          <w:szCs w:val="28"/>
        </w:rPr>
        <w:t>разрабатывает в пределах своих полномочий проекты муниципальных правовых актов, необходимых для выполнения Программы;</w:t>
      </w:r>
    </w:p>
    <w:p w:rsidR="00A37291" w:rsidRPr="00F622FE" w:rsidRDefault="00A37291" w:rsidP="00062895">
      <w:pPr>
        <w:tabs>
          <w:tab w:val="left" w:pos="-142"/>
        </w:tabs>
        <w:ind w:firstLine="709"/>
        <w:jc w:val="both"/>
        <w:rPr>
          <w:color w:val="000000"/>
          <w:sz w:val="28"/>
          <w:szCs w:val="28"/>
        </w:rPr>
      </w:pPr>
      <w:r w:rsidRPr="00F622FE">
        <w:rPr>
          <w:color w:val="000000"/>
          <w:sz w:val="28"/>
          <w:szCs w:val="28"/>
        </w:rPr>
        <w:t xml:space="preserve">обеспечивает размещение муниципального заказа на поставку товаров, выполнения работ, оказание услуг для муниципальных нужд в соответствии с законодательством. </w:t>
      </w:r>
    </w:p>
    <w:p w:rsidR="00A37291" w:rsidRDefault="00A37291" w:rsidP="00062895">
      <w:pPr>
        <w:tabs>
          <w:tab w:val="left" w:pos="-142"/>
        </w:tabs>
        <w:ind w:firstLine="709"/>
        <w:jc w:val="both"/>
        <w:rPr>
          <w:color w:val="000000"/>
          <w:sz w:val="28"/>
          <w:szCs w:val="28"/>
        </w:rPr>
      </w:pPr>
      <w:r w:rsidRPr="00F622FE">
        <w:rPr>
          <w:color w:val="000000"/>
          <w:sz w:val="28"/>
          <w:szCs w:val="28"/>
        </w:rPr>
        <w:t xml:space="preserve">Осуществляет иные полномочия, установленные в соответствии с действующим </w:t>
      </w:r>
      <w:r w:rsidRPr="00F622FE">
        <w:rPr>
          <w:sz w:val="28"/>
          <w:szCs w:val="28"/>
        </w:rPr>
        <w:t xml:space="preserve">Порядком принятия решения о разработке, формирования, реализации и оценки эффективности реализации муниципальных программ, </w:t>
      </w:r>
      <w:r>
        <w:rPr>
          <w:color w:val="000000"/>
          <w:sz w:val="28"/>
          <w:szCs w:val="28"/>
        </w:rPr>
        <w:t>Новокубанского городского поселения Новокубанского района</w:t>
      </w:r>
      <w:r w:rsidRPr="00F622FE">
        <w:rPr>
          <w:color w:val="000000"/>
          <w:sz w:val="28"/>
          <w:szCs w:val="28"/>
        </w:rPr>
        <w:t>.</w:t>
      </w:r>
    </w:p>
    <w:p w:rsidR="00D96465" w:rsidRDefault="00D96465" w:rsidP="00062895">
      <w:pPr>
        <w:tabs>
          <w:tab w:val="left" w:pos="-142"/>
        </w:tabs>
        <w:ind w:firstLine="709"/>
        <w:jc w:val="both"/>
        <w:rPr>
          <w:color w:val="000000"/>
          <w:sz w:val="28"/>
          <w:szCs w:val="28"/>
        </w:rPr>
      </w:pPr>
      <w:r>
        <w:rPr>
          <w:color w:val="000000"/>
          <w:sz w:val="28"/>
          <w:szCs w:val="28"/>
        </w:rPr>
        <w:t>В ходе реализации Программы предусмотрено проведение на постоянной основе синхронизации выполнения работ</w:t>
      </w:r>
      <w:r w:rsidRPr="00D96465">
        <w:rPr>
          <w:color w:val="000000"/>
          <w:sz w:val="28"/>
          <w:szCs w:val="28"/>
        </w:rPr>
        <w:t xml:space="preserve"> с реализуемыми федеральными, региональными и муниципальными программами (планами) строительства (реконструкции, ремонта) объектов недвижимого имущества, программ по ремонту и модернизации инженерных сетей и иных объектов, расположенных на территории</w:t>
      </w:r>
      <w:r>
        <w:rPr>
          <w:color w:val="000000"/>
          <w:sz w:val="28"/>
          <w:szCs w:val="28"/>
        </w:rPr>
        <w:t xml:space="preserve"> в Новокубанском городском поселении Новокубанского района путем внесении соответствующих изменений в вышеуказанные программы и планы.</w:t>
      </w:r>
    </w:p>
    <w:p w:rsidR="00D96465" w:rsidRDefault="00C9310B" w:rsidP="00062895">
      <w:pPr>
        <w:tabs>
          <w:tab w:val="left" w:pos="-142"/>
        </w:tabs>
        <w:ind w:firstLine="709"/>
        <w:jc w:val="both"/>
        <w:rPr>
          <w:color w:val="000000"/>
          <w:sz w:val="28"/>
          <w:szCs w:val="28"/>
        </w:rPr>
      </w:pPr>
      <w:r>
        <w:rPr>
          <w:color w:val="000000"/>
          <w:sz w:val="28"/>
          <w:szCs w:val="28"/>
        </w:rPr>
        <w:t xml:space="preserve">Координатор Программы обеспечивает выполнение </w:t>
      </w:r>
      <w:r w:rsidR="00D96465" w:rsidRPr="00D96465">
        <w:rPr>
          <w:color w:val="000000"/>
          <w:sz w:val="28"/>
          <w:szCs w:val="28"/>
        </w:rPr>
        <w:t>мероприяти</w:t>
      </w:r>
      <w:r>
        <w:rPr>
          <w:color w:val="000000"/>
          <w:sz w:val="28"/>
          <w:szCs w:val="28"/>
        </w:rPr>
        <w:t>й</w:t>
      </w:r>
      <w:r w:rsidR="00D96465" w:rsidRPr="00D96465">
        <w:rPr>
          <w:color w:val="000000"/>
          <w:sz w:val="28"/>
          <w:szCs w:val="28"/>
        </w:rPr>
        <w:t xml:space="preserve">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(землепользователями) земельных участков) об их благоустройстве не позднее 2020 года в соответствии с требованиями </w:t>
      </w:r>
      <w:r>
        <w:rPr>
          <w:color w:val="000000"/>
          <w:sz w:val="28"/>
          <w:szCs w:val="28"/>
        </w:rPr>
        <w:t>Правил благоустройства территории Новокубанского городского поселения Новокубанского района, утвержденных решением Совета Новокубанского городского поселения Новокубанского района от 01 сентября 2017 года № 384.</w:t>
      </w:r>
    </w:p>
    <w:p w:rsidR="00415AB8" w:rsidRPr="00F622FE" w:rsidRDefault="00415AB8" w:rsidP="00062895">
      <w:pPr>
        <w:tabs>
          <w:tab w:val="left" w:pos="-142"/>
        </w:tabs>
        <w:ind w:firstLine="709"/>
        <w:jc w:val="both"/>
        <w:rPr>
          <w:color w:val="000000"/>
          <w:sz w:val="28"/>
          <w:szCs w:val="28"/>
        </w:rPr>
      </w:pPr>
      <w:r w:rsidRPr="00415AB8">
        <w:rPr>
          <w:color w:val="000000"/>
          <w:sz w:val="28"/>
          <w:szCs w:val="28"/>
        </w:rPr>
        <w:t>Адресный перечень объектов недвижимого имущества (включая объекты незавершенного строительства)и земельных участков, находящихся в собственности (пользования) юридических лиц и индивидуальных предпринимателей,  которые подлежат благоустройству не позднее 2020 года</w:t>
      </w:r>
      <w:r>
        <w:rPr>
          <w:color w:val="000000"/>
          <w:sz w:val="28"/>
          <w:szCs w:val="28"/>
        </w:rPr>
        <w:t xml:space="preserve"> представлен в приложении № 9 к Программе. </w:t>
      </w:r>
      <w:r w:rsidRPr="00415AB8">
        <w:rPr>
          <w:color w:val="000000"/>
          <w:sz w:val="28"/>
          <w:szCs w:val="28"/>
        </w:rPr>
        <w:t xml:space="preserve">Мероприятия по инвентаризации </w:t>
      </w:r>
      <w:r w:rsidRPr="00415AB8">
        <w:rPr>
          <w:color w:val="000000"/>
          <w:sz w:val="28"/>
          <w:szCs w:val="28"/>
        </w:rPr>
        <w:lastRenderedPageBreak/>
        <w:t>уровня благоустройства территорий индивидуальной жилой застройки</w:t>
      </w:r>
      <w:r>
        <w:rPr>
          <w:color w:val="000000"/>
          <w:sz w:val="28"/>
          <w:szCs w:val="28"/>
        </w:rPr>
        <w:t xml:space="preserve"> приведены в приложении № 10 к настоящей Программе.</w:t>
      </w:r>
    </w:p>
    <w:p w:rsidR="00A37291" w:rsidRPr="00F622FE" w:rsidRDefault="00A37291" w:rsidP="00062895">
      <w:pPr>
        <w:widowControl w:val="0"/>
        <w:autoSpaceDE w:val="0"/>
        <w:autoSpaceDN w:val="0"/>
        <w:adjustRightInd w:val="0"/>
        <w:ind w:firstLine="709"/>
        <w:jc w:val="both"/>
        <w:rPr>
          <w:rFonts w:ascii="Times New Roman CYR" w:hAnsi="Times New Roman CYR" w:cs="Times New Roman CYR"/>
          <w:sz w:val="28"/>
          <w:szCs w:val="28"/>
        </w:rPr>
      </w:pPr>
      <w:r w:rsidRPr="00F622FE">
        <w:rPr>
          <w:rFonts w:ascii="Times New Roman CYR" w:hAnsi="Times New Roman CYR" w:cs="Times New Roman CYR"/>
          <w:sz w:val="28"/>
          <w:szCs w:val="28"/>
        </w:rPr>
        <w:t xml:space="preserve">В результате реализации Программы планируется создать комфортную городскую среду для жителей </w:t>
      </w:r>
      <w:r>
        <w:rPr>
          <w:color w:val="000000"/>
          <w:sz w:val="28"/>
          <w:szCs w:val="28"/>
        </w:rPr>
        <w:t>Новокубанского городского поселения Новокубанского района</w:t>
      </w:r>
      <w:r w:rsidRPr="00F622FE">
        <w:rPr>
          <w:rFonts w:ascii="Times New Roman CYR" w:hAnsi="Times New Roman CYR" w:cs="Times New Roman CYR"/>
          <w:sz w:val="28"/>
          <w:szCs w:val="28"/>
        </w:rPr>
        <w:t xml:space="preserve">со всеми функциональными и эстетическими особенностями, повысить уровень декоративности территории и привлечь внимание населения к проблемам благоустройства и чистоты города. </w:t>
      </w:r>
    </w:p>
    <w:p w:rsidR="00A37291" w:rsidRPr="00F622FE" w:rsidRDefault="00A37291" w:rsidP="00062895">
      <w:pPr>
        <w:widowControl w:val="0"/>
        <w:autoSpaceDE w:val="0"/>
        <w:autoSpaceDN w:val="0"/>
        <w:adjustRightInd w:val="0"/>
        <w:ind w:firstLine="709"/>
        <w:jc w:val="both"/>
        <w:rPr>
          <w:rFonts w:ascii="Times New Roman CYR" w:hAnsi="Times New Roman CYR" w:cs="Times New Roman CYR"/>
          <w:sz w:val="28"/>
          <w:szCs w:val="28"/>
        </w:rPr>
      </w:pPr>
      <w:r w:rsidRPr="00F622FE">
        <w:rPr>
          <w:rFonts w:ascii="Times New Roman CYR" w:hAnsi="Times New Roman CYR" w:cs="Times New Roman CYR"/>
          <w:sz w:val="28"/>
          <w:szCs w:val="28"/>
        </w:rPr>
        <w:t xml:space="preserve">Порядок разработки, обсуждения с заинтересованными лицами и утверждения дизайн-проектов благоустройства дворовой территории, включенной в муниципальную подпрограмму, с включением в него текстового и визуального описания проекта благоустройства, перечня (в том числе в виде соответствующих визуализированных изображений) элементов благоустройства, предполагаемых к размещению на соответствующей дворовой </w:t>
      </w:r>
      <w:r w:rsidRPr="00F622FE">
        <w:rPr>
          <w:sz w:val="28"/>
          <w:szCs w:val="28"/>
        </w:rPr>
        <w:t xml:space="preserve">приведен </w:t>
      </w:r>
      <w:r w:rsidRPr="00812E44">
        <w:rPr>
          <w:sz w:val="28"/>
          <w:szCs w:val="28"/>
        </w:rPr>
        <w:t>в приложении № 6 к Программе</w:t>
      </w:r>
      <w:r w:rsidRPr="00F622FE">
        <w:rPr>
          <w:rFonts w:ascii="Times New Roman CYR" w:hAnsi="Times New Roman CYR" w:cs="Times New Roman CYR"/>
          <w:sz w:val="28"/>
          <w:szCs w:val="28"/>
        </w:rPr>
        <w:t>.</w:t>
      </w:r>
    </w:p>
    <w:p w:rsidR="00A37291" w:rsidRPr="00F622FE" w:rsidRDefault="00A37291" w:rsidP="00062895">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F622FE">
        <w:rPr>
          <w:sz w:val="28"/>
          <w:szCs w:val="28"/>
        </w:rPr>
        <w:t>Контроль за выпо</w:t>
      </w:r>
      <w:r>
        <w:rPr>
          <w:sz w:val="28"/>
          <w:szCs w:val="28"/>
        </w:rPr>
        <w:t xml:space="preserve">лнением Программы осуществляет </w:t>
      </w:r>
      <w:r w:rsidR="00945A5E">
        <w:rPr>
          <w:sz w:val="28"/>
          <w:szCs w:val="28"/>
        </w:rPr>
        <w:t xml:space="preserve">начальник отдела </w:t>
      </w:r>
      <w:r w:rsidRPr="00E500F6">
        <w:rPr>
          <w:sz w:val="28"/>
          <w:szCs w:val="28"/>
        </w:rPr>
        <w:t xml:space="preserve"> строительств</w:t>
      </w:r>
      <w:r w:rsidR="00945A5E">
        <w:rPr>
          <w:sz w:val="28"/>
          <w:szCs w:val="28"/>
        </w:rPr>
        <w:t>а</w:t>
      </w:r>
      <w:r w:rsidRPr="00E500F6">
        <w:rPr>
          <w:sz w:val="28"/>
          <w:szCs w:val="28"/>
        </w:rPr>
        <w:t>, жилищно-коммунальному хозяйств</w:t>
      </w:r>
      <w:r w:rsidR="00945A5E">
        <w:rPr>
          <w:sz w:val="28"/>
          <w:szCs w:val="28"/>
        </w:rPr>
        <w:t>а</w:t>
      </w:r>
      <w:r w:rsidRPr="00E500F6">
        <w:rPr>
          <w:sz w:val="28"/>
          <w:szCs w:val="28"/>
        </w:rPr>
        <w:t>, транспорт</w:t>
      </w:r>
      <w:r w:rsidR="00945A5E">
        <w:rPr>
          <w:sz w:val="28"/>
          <w:szCs w:val="28"/>
        </w:rPr>
        <w:t>а</w:t>
      </w:r>
      <w:r w:rsidRPr="00E500F6">
        <w:rPr>
          <w:sz w:val="28"/>
          <w:szCs w:val="28"/>
        </w:rPr>
        <w:t xml:space="preserve"> и</w:t>
      </w:r>
      <w:r>
        <w:rPr>
          <w:sz w:val="28"/>
          <w:szCs w:val="28"/>
        </w:rPr>
        <w:t xml:space="preserve"> связи</w:t>
      </w:r>
      <w:r w:rsidR="00945A5E">
        <w:rPr>
          <w:sz w:val="28"/>
          <w:szCs w:val="28"/>
        </w:rPr>
        <w:t xml:space="preserve"> Новокубанского городского поселения Новокубанского района                       А.А. Синельников</w:t>
      </w:r>
      <w:r w:rsidRPr="00F622FE">
        <w:rPr>
          <w:sz w:val="28"/>
          <w:szCs w:val="28"/>
        </w:rPr>
        <w:t>.</w:t>
      </w:r>
    </w:p>
    <w:p w:rsidR="00A37291" w:rsidRDefault="00A37291" w:rsidP="00151523">
      <w:pPr>
        <w:widowControl w:val="0"/>
        <w:autoSpaceDE w:val="0"/>
        <w:autoSpaceDN w:val="0"/>
        <w:adjustRightInd w:val="0"/>
        <w:jc w:val="both"/>
        <w:rPr>
          <w:rFonts w:ascii="Times New Roman CYR" w:hAnsi="Times New Roman CYR" w:cs="Times New Roman CYR"/>
          <w:sz w:val="28"/>
          <w:szCs w:val="28"/>
        </w:rPr>
      </w:pPr>
    </w:p>
    <w:p w:rsidR="00151523" w:rsidRDefault="00151523" w:rsidP="00151523">
      <w:pPr>
        <w:widowControl w:val="0"/>
        <w:autoSpaceDE w:val="0"/>
        <w:autoSpaceDN w:val="0"/>
        <w:adjustRightInd w:val="0"/>
        <w:jc w:val="both"/>
        <w:rPr>
          <w:rFonts w:ascii="Times New Roman CYR" w:hAnsi="Times New Roman CYR" w:cs="Times New Roman CYR"/>
          <w:sz w:val="28"/>
          <w:szCs w:val="28"/>
        </w:rPr>
      </w:pPr>
    </w:p>
    <w:p w:rsidR="0043407D" w:rsidRPr="00062895" w:rsidRDefault="00CD229F" w:rsidP="00151523">
      <w:pPr>
        <w:widowControl w:val="0"/>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Исполняющий обязанности</w:t>
      </w:r>
    </w:p>
    <w:p w:rsidR="00D96465" w:rsidRDefault="00CD229F" w:rsidP="00062895">
      <w:pPr>
        <w:widowControl w:val="0"/>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г</w:t>
      </w:r>
      <w:r w:rsidR="006971BD">
        <w:rPr>
          <w:rFonts w:ascii="Times New Roman CYR" w:hAnsi="Times New Roman CYR" w:cs="Times New Roman CYR"/>
          <w:sz w:val="28"/>
          <w:szCs w:val="28"/>
        </w:rPr>
        <w:t>лав</w:t>
      </w:r>
      <w:r>
        <w:rPr>
          <w:rFonts w:ascii="Times New Roman CYR" w:hAnsi="Times New Roman CYR" w:cs="Times New Roman CYR"/>
          <w:sz w:val="28"/>
          <w:szCs w:val="28"/>
        </w:rPr>
        <w:t>ы</w:t>
      </w:r>
      <w:r w:rsidR="00D96465">
        <w:rPr>
          <w:rFonts w:ascii="Times New Roman CYR" w:hAnsi="Times New Roman CYR" w:cs="Times New Roman CYR"/>
          <w:sz w:val="28"/>
          <w:szCs w:val="28"/>
        </w:rPr>
        <w:t xml:space="preserve"> Новокубанского</w:t>
      </w:r>
      <w:r w:rsidR="002411B7">
        <w:rPr>
          <w:rFonts w:ascii="Times New Roman CYR" w:hAnsi="Times New Roman CYR" w:cs="Times New Roman CYR"/>
          <w:sz w:val="28"/>
          <w:szCs w:val="28"/>
        </w:rPr>
        <w:t xml:space="preserve"> </w:t>
      </w:r>
      <w:r w:rsidR="00D96465">
        <w:rPr>
          <w:rFonts w:ascii="Times New Roman CYR" w:hAnsi="Times New Roman CYR" w:cs="Times New Roman CYR"/>
          <w:sz w:val="28"/>
          <w:szCs w:val="28"/>
        </w:rPr>
        <w:t>г</w:t>
      </w:r>
      <w:r w:rsidR="00151523">
        <w:rPr>
          <w:rFonts w:ascii="Times New Roman CYR" w:hAnsi="Times New Roman CYR" w:cs="Times New Roman CYR"/>
          <w:sz w:val="28"/>
          <w:szCs w:val="28"/>
        </w:rPr>
        <w:t>ородского</w:t>
      </w:r>
      <w:r w:rsidR="002411B7">
        <w:rPr>
          <w:rFonts w:ascii="Times New Roman CYR" w:hAnsi="Times New Roman CYR" w:cs="Times New Roman CYR"/>
          <w:sz w:val="28"/>
          <w:szCs w:val="28"/>
        </w:rPr>
        <w:t xml:space="preserve"> </w:t>
      </w:r>
      <w:r w:rsidR="006971BD">
        <w:rPr>
          <w:rFonts w:ascii="Times New Roman CYR" w:hAnsi="Times New Roman CYR" w:cs="Times New Roman CYR"/>
          <w:sz w:val="28"/>
          <w:szCs w:val="28"/>
        </w:rPr>
        <w:t xml:space="preserve">поселения </w:t>
      </w:r>
    </w:p>
    <w:p w:rsidR="00A37291" w:rsidRPr="00062895" w:rsidRDefault="006971BD" w:rsidP="00062895">
      <w:pPr>
        <w:widowControl w:val="0"/>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Новокубанского района</w:t>
      </w:r>
      <w:r w:rsidR="002411B7">
        <w:rPr>
          <w:rFonts w:ascii="Times New Roman CYR" w:hAnsi="Times New Roman CYR" w:cs="Times New Roman CYR"/>
          <w:sz w:val="28"/>
          <w:szCs w:val="28"/>
        </w:rPr>
        <w:t xml:space="preserve">                                                                   </w:t>
      </w:r>
      <w:r w:rsidR="00CD229F">
        <w:rPr>
          <w:rFonts w:ascii="Times New Roman CYR" w:hAnsi="Times New Roman CYR" w:cs="Times New Roman CYR"/>
          <w:sz w:val="28"/>
          <w:szCs w:val="28"/>
        </w:rPr>
        <w:t>П.В. Манаков</w:t>
      </w:r>
    </w:p>
    <w:sectPr w:rsidR="00A37291" w:rsidRPr="00062895" w:rsidSect="00910D72">
      <w:headerReference w:type="default" r:id="rId8"/>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509E" w:rsidRDefault="00C0509E">
      <w:r>
        <w:separator/>
      </w:r>
    </w:p>
  </w:endnote>
  <w:endnote w:type="continuationSeparator" w:id="1">
    <w:p w:rsidR="00C0509E" w:rsidRDefault="00C050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509E" w:rsidRDefault="00C0509E">
      <w:r>
        <w:separator/>
      </w:r>
    </w:p>
  </w:footnote>
  <w:footnote w:type="continuationSeparator" w:id="1">
    <w:p w:rsidR="00C0509E" w:rsidRDefault="00C050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291" w:rsidRPr="008E3F4D" w:rsidRDefault="001215EE">
    <w:pPr>
      <w:pStyle w:val="a9"/>
      <w:jc w:val="center"/>
      <w:rPr>
        <w:sz w:val="28"/>
        <w:szCs w:val="28"/>
      </w:rPr>
    </w:pPr>
    <w:r w:rsidRPr="008E3F4D">
      <w:rPr>
        <w:sz w:val="28"/>
        <w:szCs w:val="28"/>
      </w:rPr>
      <w:fldChar w:fldCharType="begin"/>
    </w:r>
    <w:r w:rsidR="00A37291" w:rsidRPr="008E3F4D">
      <w:rPr>
        <w:sz w:val="28"/>
        <w:szCs w:val="28"/>
      </w:rPr>
      <w:instrText xml:space="preserve"> PAGE   \* MERGEFORMAT </w:instrText>
    </w:r>
    <w:r w:rsidRPr="008E3F4D">
      <w:rPr>
        <w:sz w:val="28"/>
        <w:szCs w:val="28"/>
      </w:rPr>
      <w:fldChar w:fldCharType="separate"/>
    </w:r>
    <w:r w:rsidR="00CD229F">
      <w:rPr>
        <w:noProof/>
        <w:sz w:val="28"/>
        <w:szCs w:val="28"/>
      </w:rPr>
      <w:t>6</w:t>
    </w:r>
    <w:r w:rsidRPr="008E3F4D">
      <w:rPr>
        <w:sz w:val="28"/>
        <w:szCs w:val="28"/>
      </w:rPr>
      <w:fldChar w:fldCharType="end"/>
    </w:r>
  </w:p>
  <w:p w:rsidR="00A37291" w:rsidRPr="002B21DE" w:rsidRDefault="00A37291" w:rsidP="009B412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675CB"/>
    <w:multiLevelType w:val="multilevel"/>
    <w:tmpl w:val="765E62A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19921E91"/>
    <w:multiLevelType w:val="hybridMultilevel"/>
    <w:tmpl w:val="4EC080CA"/>
    <w:lvl w:ilvl="0" w:tplc="077A105E">
      <w:start w:val="1"/>
      <w:numFmt w:val="decimal"/>
      <w:lvlText w:val="%1."/>
      <w:lvlJc w:val="left"/>
      <w:pPr>
        <w:ind w:left="468" w:hanging="360"/>
      </w:pPr>
    </w:lvl>
    <w:lvl w:ilvl="1" w:tplc="04190019">
      <w:start w:val="1"/>
      <w:numFmt w:val="lowerLetter"/>
      <w:lvlText w:val="%2."/>
      <w:lvlJc w:val="left"/>
      <w:pPr>
        <w:ind w:left="1188" w:hanging="360"/>
      </w:pPr>
    </w:lvl>
    <w:lvl w:ilvl="2" w:tplc="0419001B">
      <w:start w:val="1"/>
      <w:numFmt w:val="lowerRoman"/>
      <w:lvlText w:val="%3."/>
      <w:lvlJc w:val="right"/>
      <w:pPr>
        <w:ind w:left="1908" w:hanging="180"/>
      </w:pPr>
    </w:lvl>
    <w:lvl w:ilvl="3" w:tplc="0419000F">
      <w:start w:val="1"/>
      <w:numFmt w:val="decimal"/>
      <w:lvlText w:val="%4."/>
      <w:lvlJc w:val="left"/>
      <w:pPr>
        <w:ind w:left="2628" w:hanging="360"/>
      </w:pPr>
    </w:lvl>
    <w:lvl w:ilvl="4" w:tplc="04190019">
      <w:start w:val="1"/>
      <w:numFmt w:val="lowerLetter"/>
      <w:lvlText w:val="%5."/>
      <w:lvlJc w:val="left"/>
      <w:pPr>
        <w:ind w:left="3348" w:hanging="360"/>
      </w:pPr>
    </w:lvl>
    <w:lvl w:ilvl="5" w:tplc="0419001B">
      <w:start w:val="1"/>
      <w:numFmt w:val="lowerRoman"/>
      <w:lvlText w:val="%6."/>
      <w:lvlJc w:val="right"/>
      <w:pPr>
        <w:ind w:left="4068" w:hanging="180"/>
      </w:pPr>
    </w:lvl>
    <w:lvl w:ilvl="6" w:tplc="0419000F">
      <w:start w:val="1"/>
      <w:numFmt w:val="decimal"/>
      <w:lvlText w:val="%7."/>
      <w:lvlJc w:val="left"/>
      <w:pPr>
        <w:ind w:left="4788" w:hanging="360"/>
      </w:pPr>
    </w:lvl>
    <w:lvl w:ilvl="7" w:tplc="04190019">
      <w:start w:val="1"/>
      <w:numFmt w:val="lowerLetter"/>
      <w:lvlText w:val="%8."/>
      <w:lvlJc w:val="left"/>
      <w:pPr>
        <w:ind w:left="5508" w:hanging="360"/>
      </w:pPr>
    </w:lvl>
    <w:lvl w:ilvl="8" w:tplc="0419001B">
      <w:start w:val="1"/>
      <w:numFmt w:val="lowerRoman"/>
      <w:lvlText w:val="%9."/>
      <w:lvlJc w:val="right"/>
      <w:pPr>
        <w:ind w:left="6228" w:hanging="180"/>
      </w:pPr>
    </w:lvl>
  </w:abstractNum>
  <w:abstractNum w:abstractNumId="2">
    <w:nsid w:val="2EFB055E"/>
    <w:multiLevelType w:val="hybridMultilevel"/>
    <w:tmpl w:val="B172D8EC"/>
    <w:lvl w:ilvl="0" w:tplc="77EC2162">
      <w:start w:val="1"/>
      <w:numFmt w:val="decimal"/>
      <w:lvlText w:val="%1."/>
      <w:lvlJc w:val="left"/>
      <w:pPr>
        <w:ind w:left="1070" w:hanging="360"/>
      </w:pPr>
      <w:rPr>
        <w:rFonts w:hint="default"/>
        <w:b/>
        <w:bCs/>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3">
    <w:nsid w:val="3DF641D5"/>
    <w:multiLevelType w:val="hybridMultilevel"/>
    <w:tmpl w:val="B172D8EC"/>
    <w:lvl w:ilvl="0" w:tplc="77EC2162">
      <w:start w:val="1"/>
      <w:numFmt w:val="decimal"/>
      <w:lvlText w:val="%1."/>
      <w:lvlJc w:val="left"/>
      <w:pPr>
        <w:ind w:left="1070" w:hanging="360"/>
      </w:pPr>
      <w:rPr>
        <w:rFonts w:hint="default"/>
        <w:b/>
        <w:bCs/>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4">
    <w:nsid w:val="43CC1BD1"/>
    <w:multiLevelType w:val="hybridMultilevel"/>
    <w:tmpl w:val="DE9CB22E"/>
    <w:lvl w:ilvl="0" w:tplc="4C62D286">
      <w:start w:val="4"/>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5">
    <w:nsid w:val="4FD440A7"/>
    <w:multiLevelType w:val="hybridMultilevel"/>
    <w:tmpl w:val="829C357E"/>
    <w:lvl w:ilvl="0" w:tplc="C016C296">
      <w:start w:val="1"/>
      <w:numFmt w:val="decimal"/>
      <w:lvlText w:val="%1."/>
      <w:lvlJc w:val="left"/>
      <w:pPr>
        <w:ind w:left="786"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nsid w:val="6CC8043D"/>
    <w:multiLevelType w:val="hybridMultilevel"/>
    <w:tmpl w:val="94AE65CC"/>
    <w:lvl w:ilvl="0" w:tplc="492EF1FA">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76C95E19"/>
    <w:multiLevelType w:val="hybridMultilevel"/>
    <w:tmpl w:val="3C747E68"/>
    <w:lvl w:ilvl="0" w:tplc="D2F0E88A">
      <w:start w:val="1"/>
      <w:numFmt w:val="bullet"/>
      <w:lvlText w:val=""/>
      <w:lvlJc w:val="left"/>
      <w:pPr>
        <w:ind w:left="1428"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num w:numId="1">
    <w:abstractNumId w:val="5"/>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3"/>
  </w:num>
  <w:num w:numId="7">
    <w:abstractNumId w:val="7"/>
  </w:num>
  <w:num w:numId="8">
    <w:abstractNumId w:val="2"/>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rsids>
    <w:rsidRoot w:val="00E50E84"/>
    <w:rsid w:val="00026743"/>
    <w:rsid w:val="000307EE"/>
    <w:rsid w:val="00061946"/>
    <w:rsid w:val="00062895"/>
    <w:rsid w:val="000751C6"/>
    <w:rsid w:val="00076BFA"/>
    <w:rsid w:val="00092EF0"/>
    <w:rsid w:val="00095A0B"/>
    <w:rsid w:val="000A2946"/>
    <w:rsid w:val="000B52F4"/>
    <w:rsid w:val="000C41BB"/>
    <w:rsid w:val="000D425A"/>
    <w:rsid w:val="000E68BE"/>
    <w:rsid w:val="001059C6"/>
    <w:rsid w:val="001215EE"/>
    <w:rsid w:val="00123AAF"/>
    <w:rsid w:val="00124E35"/>
    <w:rsid w:val="0013496A"/>
    <w:rsid w:val="00151523"/>
    <w:rsid w:val="0016034E"/>
    <w:rsid w:val="001B4072"/>
    <w:rsid w:val="001F1678"/>
    <w:rsid w:val="00220786"/>
    <w:rsid w:val="00230299"/>
    <w:rsid w:val="00230E37"/>
    <w:rsid w:val="002411B7"/>
    <w:rsid w:val="002A0F40"/>
    <w:rsid w:val="002B21DE"/>
    <w:rsid w:val="002B23BB"/>
    <w:rsid w:val="002B7407"/>
    <w:rsid w:val="002C31A4"/>
    <w:rsid w:val="002D7504"/>
    <w:rsid w:val="0030490A"/>
    <w:rsid w:val="00326D6B"/>
    <w:rsid w:val="00326E5F"/>
    <w:rsid w:val="00334439"/>
    <w:rsid w:val="0035526F"/>
    <w:rsid w:val="003733AD"/>
    <w:rsid w:val="00397AF4"/>
    <w:rsid w:val="003B543B"/>
    <w:rsid w:val="003E25F4"/>
    <w:rsid w:val="003E701A"/>
    <w:rsid w:val="003F6D04"/>
    <w:rsid w:val="00415AB8"/>
    <w:rsid w:val="0042086C"/>
    <w:rsid w:val="00427DCB"/>
    <w:rsid w:val="0043407D"/>
    <w:rsid w:val="00476EB6"/>
    <w:rsid w:val="004A30D5"/>
    <w:rsid w:val="004B5BDE"/>
    <w:rsid w:val="004D6822"/>
    <w:rsid w:val="004D77F1"/>
    <w:rsid w:val="004F0DEC"/>
    <w:rsid w:val="00501FE9"/>
    <w:rsid w:val="0057769F"/>
    <w:rsid w:val="005D5875"/>
    <w:rsid w:val="005E1672"/>
    <w:rsid w:val="005E2178"/>
    <w:rsid w:val="005E27C9"/>
    <w:rsid w:val="005F173E"/>
    <w:rsid w:val="006114FE"/>
    <w:rsid w:val="00643025"/>
    <w:rsid w:val="00693C11"/>
    <w:rsid w:val="006971BD"/>
    <w:rsid w:val="006C4FEE"/>
    <w:rsid w:val="006D7D0F"/>
    <w:rsid w:val="006E4E2A"/>
    <w:rsid w:val="00700DDD"/>
    <w:rsid w:val="0071095C"/>
    <w:rsid w:val="00714708"/>
    <w:rsid w:val="00726ED5"/>
    <w:rsid w:val="0074487B"/>
    <w:rsid w:val="007809DC"/>
    <w:rsid w:val="0079346A"/>
    <w:rsid w:val="0079395C"/>
    <w:rsid w:val="00795244"/>
    <w:rsid w:val="007A7C44"/>
    <w:rsid w:val="007D13FD"/>
    <w:rsid w:val="00800AF2"/>
    <w:rsid w:val="008079C6"/>
    <w:rsid w:val="00812E44"/>
    <w:rsid w:val="00815044"/>
    <w:rsid w:val="00821CE5"/>
    <w:rsid w:val="00827CD9"/>
    <w:rsid w:val="0084724C"/>
    <w:rsid w:val="00852F33"/>
    <w:rsid w:val="00883018"/>
    <w:rsid w:val="008862DF"/>
    <w:rsid w:val="008E3F4D"/>
    <w:rsid w:val="008E47CA"/>
    <w:rsid w:val="008F526D"/>
    <w:rsid w:val="00910D72"/>
    <w:rsid w:val="00917C09"/>
    <w:rsid w:val="00933F65"/>
    <w:rsid w:val="009406CF"/>
    <w:rsid w:val="00944594"/>
    <w:rsid w:val="00945A5E"/>
    <w:rsid w:val="009478A0"/>
    <w:rsid w:val="00951EEE"/>
    <w:rsid w:val="00972388"/>
    <w:rsid w:val="0097678B"/>
    <w:rsid w:val="009B412A"/>
    <w:rsid w:val="009F4666"/>
    <w:rsid w:val="00A12D6B"/>
    <w:rsid w:val="00A37291"/>
    <w:rsid w:val="00A4581C"/>
    <w:rsid w:val="00A700D6"/>
    <w:rsid w:val="00A96807"/>
    <w:rsid w:val="00B162B5"/>
    <w:rsid w:val="00B2502A"/>
    <w:rsid w:val="00B25FE7"/>
    <w:rsid w:val="00B34E2F"/>
    <w:rsid w:val="00B47CBB"/>
    <w:rsid w:val="00B506AF"/>
    <w:rsid w:val="00B53B61"/>
    <w:rsid w:val="00B56C18"/>
    <w:rsid w:val="00B6630D"/>
    <w:rsid w:val="00B67F7F"/>
    <w:rsid w:val="00B82E10"/>
    <w:rsid w:val="00B846DA"/>
    <w:rsid w:val="00B9607E"/>
    <w:rsid w:val="00BC11EB"/>
    <w:rsid w:val="00BF69A6"/>
    <w:rsid w:val="00C04F61"/>
    <w:rsid w:val="00C0509E"/>
    <w:rsid w:val="00C1602C"/>
    <w:rsid w:val="00C268B5"/>
    <w:rsid w:val="00C273E3"/>
    <w:rsid w:val="00C312E0"/>
    <w:rsid w:val="00C33298"/>
    <w:rsid w:val="00C5099B"/>
    <w:rsid w:val="00C73497"/>
    <w:rsid w:val="00C9310B"/>
    <w:rsid w:val="00CB66C9"/>
    <w:rsid w:val="00CC5298"/>
    <w:rsid w:val="00CC5CE1"/>
    <w:rsid w:val="00CD229F"/>
    <w:rsid w:val="00CE72B1"/>
    <w:rsid w:val="00CE7D81"/>
    <w:rsid w:val="00D16AE8"/>
    <w:rsid w:val="00D32F70"/>
    <w:rsid w:val="00D36C91"/>
    <w:rsid w:val="00D62593"/>
    <w:rsid w:val="00D63265"/>
    <w:rsid w:val="00D72CB3"/>
    <w:rsid w:val="00D9434C"/>
    <w:rsid w:val="00D96465"/>
    <w:rsid w:val="00DC50B4"/>
    <w:rsid w:val="00DC76DE"/>
    <w:rsid w:val="00DE66C0"/>
    <w:rsid w:val="00DF407E"/>
    <w:rsid w:val="00E17927"/>
    <w:rsid w:val="00E25FE1"/>
    <w:rsid w:val="00E36045"/>
    <w:rsid w:val="00E500F6"/>
    <w:rsid w:val="00E50E84"/>
    <w:rsid w:val="00E57589"/>
    <w:rsid w:val="00E81716"/>
    <w:rsid w:val="00E97B7F"/>
    <w:rsid w:val="00EB7568"/>
    <w:rsid w:val="00ED7246"/>
    <w:rsid w:val="00EF6810"/>
    <w:rsid w:val="00F145E2"/>
    <w:rsid w:val="00F16C38"/>
    <w:rsid w:val="00F217A0"/>
    <w:rsid w:val="00F622FE"/>
    <w:rsid w:val="00F64578"/>
    <w:rsid w:val="00F73D61"/>
    <w:rsid w:val="00F744F9"/>
    <w:rsid w:val="00F77EDF"/>
    <w:rsid w:val="00FB600D"/>
    <w:rsid w:val="00FC6393"/>
    <w:rsid w:val="00FD67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24C"/>
    <w:rPr>
      <w:rFonts w:ascii="Times New Roman" w:eastAsia="Times New Roman" w:hAnsi="Times New Roman"/>
      <w:sz w:val="24"/>
      <w:szCs w:val="24"/>
    </w:rPr>
  </w:style>
  <w:style w:type="paragraph" w:styleId="1">
    <w:name w:val="heading 1"/>
    <w:basedOn w:val="a"/>
    <w:next w:val="a"/>
    <w:link w:val="10"/>
    <w:uiPriority w:val="99"/>
    <w:qFormat/>
    <w:rsid w:val="0084724C"/>
    <w:pPr>
      <w:keepNext/>
      <w:spacing w:before="240" w:after="60"/>
      <w:outlineLvl w:val="0"/>
    </w:pPr>
    <w:rPr>
      <w:rFonts w:ascii="Cambria" w:hAnsi="Cambria" w:cs="Cambria"/>
      <w:b/>
      <w:bCs/>
      <w:kern w:val="32"/>
      <w:sz w:val="32"/>
      <w:szCs w:val="32"/>
    </w:rPr>
  </w:style>
  <w:style w:type="paragraph" w:styleId="2">
    <w:name w:val="heading 2"/>
    <w:basedOn w:val="a"/>
    <w:next w:val="a"/>
    <w:link w:val="20"/>
    <w:uiPriority w:val="99"/>
    <w:qFormat/>
    <w:rsid w:val="0084724C"/>
    <w:pPr>
      <w:keepNext/>
      <w:jc w:val="center"/>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4724C"/>
    <w:rPr>
      <w:rFonts w:ascii="Cambria" w:hAnsi="Cambria" w:cs="Cambria"/>
      <w:b/>
      <w:bCs/>
      <w:kern w:val="32"/>
      <w:sz w:val="32"/>
      <w:szCs w:val="32"/>
    </w:rPr>
  </w:style>
  <w:style w:type="character" w:customStyle="1" w:styleId="20">
    <w:name w:val="Заголовок 2 Знак"/>
    <w:basedOn w:val="a0"/>
    <w:link w:val="2"/>
    <w:uiPriority w:val="99"/>
    <w:locked/>
    <w:rsid w:val="0084724C"/>
    <w:rPr>
      <w:rFonts w:ascii="Times New Roman" w:hAnsi="Times New Roman" w:cs="Times New Roman"/>
      <w:b/>
      <w:bCs/>
      <w:sz w:val="20"/>
      <w:szCs w:val="20"/>
    </w:rPr>
  </w:style>
  <w:style w:type="paragraph" w:customStyle="1" w:styleId="11">
    <w:name w:val="Стиль1"/>
    <w:basedOn w:val="a"/>
    <w:uiPriority w:val="99"/>
    <w:rsid w:val="0084724C"/>
    <w:pPr>
      <w:jc w:val="both"/>
    </w:pPr>
    <w:rPr>
      <w:sz w:val="28"/>
      <w:szCs w:val="28"/>
    </w:rPr>
  </w:style>
  <w:style w:type="table" w:styleId="a3">
    <w:name w:val="Table Grid"/>
    <w:basedOn w:val="a1"/>
    <w:uiPriority w:val="99"/>
    <w:rsid w:val="0084724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ta">
    <w:name w:val="data"/>
    <w:basedOn w:val="a0"/>
    <w:uiPriority w:val="99"/>
    <w:rsid w:val="0084724C"/>
  </w:style>
  <w:style w:type="paragraph" w:styleId="a4">
    <w:name w:val="Body Text"/>
    <w:aliases w:val="Основной текст Знак2,Основной текст Знак3 Знак Знак,Основной текст Знак2 Знак Знак Знак,Основной текст Знак1 Знак Знак Знак Знак,Основной текст Знак Знак Знак Знак Знак Знак,Основной текст Знак1 Знак1 Знак Знак,b,Знак"/>
    <w:basedOn w:val="a"/>
    <w:link w:val="12"/>
    <w:uiPriority w:val="99"/>
    <w:rsid w:val="0084724C"/>
    <w:rPr>
      <w:sz w:val="32"/>
      <w:szCs w:val="32"/>
    </w:rPr>
  </w:style>
  <w:style w:type="character" w:customStyle="1" w:styleId="12">
    <w:name w:val="Основной текст Знак1"/>
    <w:aliases w:val="Основной текст Знак2 Знак,Основной текст Знак3 Знак Знак Знак,Основной текст Знак2 Знак Знак Знак Знак,Основной текст Знак1 Знак Знак Знак Знак Знак,Основной текст Знак Знак Знак Знак Знак Знак Знак,b Знак,Знак Знак"/>
    <w:basedOn w:val="a0"/>
    <w:link w:val="a4"/>
    <w:uiPriority w:val="99"/>
    <w:locked/>
    <w:rsid w:val="0084724C"/>
    <w:rPr>
      <w:rFonts w:ascii="Times New Roman" w:hAnsi="Times New Roman" w:cs="Times New Roman"/>
      <w:sz w:val="20"/>
      <w:szCs w:val="20"/>
      <w:lang w:eastAsia="ru-RU"/>
    </w:rPr>
  </w:style>
  <w:style w:type="character" w:customStyle="1" w:styleId="a5">
    <w:name w:val="Основной текст Знак"/>
    <w:basedOn w:val="a0"/>
    <w:uiPriority w:val="99"/>
    <w:semiHidden/>
    <w:rsid w:val="0084724C"/>
    <w:rPr>
      <w:rFonts w:ascii="Times New Roman" w:hAnsi="Times New Roman" w:cs="Times New Roman"/>
      <w:sz w:val="24"/>
      <w:szCs w:val="24"/>
      <w:lang w:eastAsia="ru-RU"/>
    </w:rPr>
  </w:style>
  <w:style w:type="paragraph" w:styleId="HTML">
    <w:name w:val="HTML Preformatted"/>
    <w:basedOn w:val="a"/>
    <w:link w:val="HTML0"/>
    <w:uiPriority w:val="99"/>
    <w:rsid w:val="008472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locked/>
    <w:rsid w:val="0084724C"/>
    <w:rPr>
      <w:rFonts w:ascii="Courier New" w:hAnsi="Courier New" w:cs="Courier New"/>
      <w:sz w:val="20"/>
      <w:szCs w:val="20"/>
    </w:rPr>
  </w:style>
  <w:style w:type="paragraph" w:styleId="a6">
    <w:name w:val="Balloon Text"/>
    <w:basedOn w:val="a"/>
    <w:link w:val="a7"/>
    <w:uiPriority w:val="99"/>
    <w:semiHidden/>
    <w:rsid w:val="0084724C"/>
    <w:rPr>
      <w:rFonts w:ascii="Tahoma" w:hAnsi="Tahoma" w:cs="Tahoma"/>
      <w:sz w:val="16"/>
      <w:szCs w:val="16"/>
    </w:rPr>
  </w:style>
  <w:style w:type="character" w:customStyle="1" w:styleId="a7">
    <w:name w:val="Текст выноски Знак"/>
    <w:basedOn w:val="a0"/>
    <w:link w:val="a6"/>
    <w:uiPriority w:val="99"/>
    <w:semiHidden/>
    <w:locked/>
    <w:rsid w:val="0084724C"/>
    <w:rPr>
      <w:rFonts w:ascii="Tahoma" w:hAnsi="Tahoma" w:cs="Tahoma"/>
      <w:sz w:val="16"/>
      <w:szCs w:val="16"/>
      <w:lang w:eastAsia="ru-RU"/>
    </w:rPr>
  </w:style>
  <w:style w:type="character" w:styleId="a8">
    <w:name w:val="Hyperlink"/>
    <w:basedOn w:val="a0"/>
    <w:uiPriority w:val="99"/>
    <w:rsid w:val="0084724C"/>
    <w:rPr>
      <w:color w:val="auto"/>
      <w:u w:val="single"/>
    </w:rPr>
  </w:style>
  <w:style w:type="paragraph" w:styleId="a9">
    <w:name w:val="header"/>
    <w:basedOn w:val="a"/>
    <w:link w:val="aa"/>
    <w:uiPriority w:val="99"/>
    <w:rsid w:val="0084724C"/>
    <w:pPr>
      <w:tabs>
        <w:tab w:val="center" w:pos="4677"/>
        <w:tab w:val="right" w:pos="9355"/>
      </w:tabs>
    </w:pPr>
  </w:style>
  <w:style w:type="character" w:customStyle="1" w:styleId="aa">
    <w:name w:val="Верхний колонтитул Знак"/>
    <w:basedOn w:val="a0"/>
    <w:link w:val="a9"/>
    <w:uiPriority w:val="99"/>
    <w:locked/>
    <w:rsid w:val="0084724C"/>
    <w:rPr>
      <w:rFonts w:ascii="Times New Roman" w:hAnsi="Times New Roman" w:cs="Times New Roman"/>
      <w:sz w:val="24"/>
      <w:szCs w:val="24"/>
      <w:lang w:eastAsia="ru-RU"/>
    </w:rPr>
  </w:style>
  <w:style w:type="character" w:styleId="ab">
    <w:name w:val="page number"/>
    <w:basedOn w:val="a0"/>
    <w:uiPriority w:val="99"/>
    <w:rsid w:val="0084724C"/>
  </w:style>
  <w:style w:type="paragraph" w:styleId="ac">
    <w:name w:val="Normal (Web)"/>
    <w:basedOn w:val="a"/>
    <w:uiPriority w:val="99"/>
    <w:rsid w:val="0084724C"/>
    <w:pPr>
      <w:spacing w:before="75" w:after="75"/>
    </w:pPr>
    <w:rPr>
      <w:rFonts w:ascii="Tahoma" w:hAnsi="Tahoma" w:cs="Tahoma"/>
      <w:sz w:val="18"/>
      <w:szCs w:val="18"/>
    </w:rPr>
  </w:style>
  <w:style w:type="character" w:styleId="ad">
    <w:name w:val="Emphasis"/>
    <w:basedOn w:val="a0"/>
    <w:uiPriority w:val="99"/>
    <w:qFormat/>
    <w:rsid w:val="0084724C"/>
    <w:rPr>
      <w:i/>
      <w:iCs/>
    </w:rPr>
  </w:style>
  <w:style w:type="paragraph" w:styleId="ae">
    <w:name w:val="footer"/>
    <w:basedOn w:val="a"/>
    <w:link w:val="af"/>
    <w:uiPriority w:val="99"/>
    <w:rsid w:val="0084724C"/>
    <w:pPr>
      <w:tabs>
        <w:tab w:val="center" w:pos="4677"/>
        <w:tab w:val="right" w:pos="9355"/>
      </w:tabs>
    </w:pPr>
  </w:style>
  <w:style w:type="character" w:customStyle="1" w:styleId="af">
    <w:name w:val="Нижний колонтитул Знак"/>
    <w:basedOn w:val="a0"/>
    <w:link w:val="ae"/>
    <w:uiPriority w:val="99"/>
    <w:locked/>
    <w:rsid w:val="0084724C"/>
    <w:rPr>
      <w:rFonts w:ascii="Times New Roman" w:hAnsi="Times New Roman" w:cs="Times New Roman"/>
      <w:sz w:val="24"/>
      <w:szCs w:val="24"/>
    </w:rPr>
  </w:style>
  <w:style w:type="paragraph" w:styleId="af0">
    <w:name w:val="Body Text Indent"/>
    <w:basedOn w:val="a"/>
    <w:link w:val="af1"/>
    <w:uiPriority w:val="99"/>
    <w:rsid w:val="0084724C"/>
    <w:pPr>
      <w:spacing w:after="120"/>
      <w:ind w:left="283"/>
    </w:pPr>
  </w:style>
  <w:style w:type="character" w:customStyle="1" w:styleId="af1">
    <w:name w:val="Основной текст с отступом Знак"/>
    <w:basedOn w:val="a0"/>
    <w:link w:val="af0"/>
    <w:uiPriority w:val="99"/>
    <w:locked/>
    <w:rsid w:val="0084724C"/>
    <w:rPr>
      <w:rFonts w:ascii="Times New Roman" w:hAnsi="Times New Roman" w:cs="Times New Roman"/>
      <w:sz w:val="24"/>
      <w:szCs w:val="24"/>
      <w:lang w:eastAsia="ru-RU"/>
    </w:rPr>
  </w:style>
  <w:style w:type="character" w:customStyle="1" w:styleId="fontstyle01">
    <w:name w:val="fontstyle01"/>
    <w:uiPriority w:val="99"/>
    <w:rsid w:val="0084724C"/>
    <w:rPr>
      <w:rFonts w:ascii="TimesNewRomanPSMT" w:hAnsi="TimesNewRomanPSMT" w:cs="TimesNewRomanPSMT"/>
      <w:color w:val="000000"/>
      <w:sz w:val="28"/>
      <w:szCs w:val="28"/>
    </w:rPr>
  </w:style>
  <w:style w:type="paragraph" w:customStyle="1" w:styleId="ConsPlusNormal">
    <w:name w:val="ConsPlusNormal"/>
    <w:uiPriority w:val="99"/>
    <w:rsid w:val="0084724C"/>
    <w:pPr>
      <w:widowControl w:val="0"/>
      <w:autoSpaceDE w:val="0"/>
      <w:autoSpaceDN w:val="0"/>
      <w:adjustRightInd w:val="0"/>
      <w:ind w:firstLine="720"/>
    </w:pPr>
    <w:rPr>
      <w:rFonts w:ascii="Arial" w:eastAsia="Times New Roman" w:hAnsi="Arial" w:cs="Arial"/>
    </w:rPr>
  </w:style>
  <w:style w:type="paragraph" w:customStyle="1" w:styleId="fn2r">
    <w:name w:val="fn2r"/>
    <w:basedOn w:val="a"/>
    <w:uiPriority w:val="99"/>
    <w:rsid w:val="0084724C"/>
    <w:pPr>
      <w:spacing w:before="100" w:beforeAutospacing="1" w:after="100" w:afterAutospacing="1"/>
    </w:pPr>
  </w:style>
  <w:style w:type="paragraph" w:customStyle="1" w:styleId="Default">
    <w:name w:val="Default"/>
    <w:uiPriority w:val="99"/>
    <w:rsid w:val="0084724C"/>
    <w:pPr>
      <w:autoSpaceDE w:val="0"/>
      <w:autoSpaceDN w:val="0"/>
      <w:adjustRightInd w:val="0"/>
    </w:pPr>
    <w:rPr>
      <w:rFonts w:ascii="Times New Roman" w:hAnsi="Times New Roman"/>
      <w:color w:val="000000"/>
      <w:sz w:val="24"/>
      <w:szCs w:val="24"/>
    </w:rPr>
  </w:style>
  <w:style w:type="character" w:customStyle="1" w:styleId="21">
    <w:name w:val="Основной текст (2)_"/>
    <w:link w:val="22"/>
    <w:uiPriority w:val="99"/>
    <w:locked/>
    <w:rsid w:val="0084724C"/>
    <w:rPr>
      <w:sz w:val="28"/>
      <w:szCs w:val="28"/>
      <w:shd w:val="clear" w:color="auto" w:fill="FFFFFF"/>
    </w:rPr>
  </w:style>
  <w:style w:type="character" w:customStyle="1" w:styleId="210pt">
    <w:name w:val="Основной текст (2) + 10 pt"/>
    <w:uiPriority w:val="99"/>
    <w:rsid w:val="0084724C"/>
    <w:rPr>
      <w:rFonts w:ascii="Times New Roman" w:hAnsi="Times New Roman" w:cs="Times New Roman"/>
      <w:color w:val="000000"/>
      <w:spacing w:val="0"/>
      <w:w w:val="100"/>
      <w:position w:val="0"/>
      <w:sz w:val="20"/>
      <w:szCs w:val="20"/>
      <w:u w:val="none"/>
      <w:lang w:val="ru-RU" w:eastAsia="ru-RU"/>
    </w:rPr>
  </w:style>
  <w:style w:type="paragraph" w:customStyle="1" w:styleId="22">
    <w:name w:val="Основной текст (2)"/>
    <w:basedOn w:val="a"/>
    <w:link w:val="21"/>
    <w:uiPriority w:val="99"/>
    <w:rsid w:val="0084724C"/>
    <w:pPr>
      <w:widowControl w:val="0"/>
      <w:shd w:val="clear" w:color="auto" w:fill="FFFFFF"/>
      <w:spacing w:before="120" w:line="322" w:lineRule="exact"/>
      <w:jc w:val="both"/>
    </w:pPr>
    <w:rPr>
      <w:rFonts w:ascii="Calibri" w:eastAsia="Calibri" w:hAnsi="Calibri"/>
      <w:sz w:val="28"/>
      <w:szCs w:val="28"/>
    </w:rPr>
  </w:style>
  <w:style w:type="character" w:customStyle="1" w:styleId="af2">
    <w:name w:val="Гипертекстовая ссылка"/>
    <w:uiPriority w:val="99"/>
    <w:rsid w:val="0084724C"/>
    <w:rPr>
      <w:color w:val="auto"/>
    </w:rPr>
  </w:style>
  <w:style w:type="paragraph" w:customStyle="1" w:styleId="af3">
    <w:name w:val="Нормальный (таблица)"/>
    <w:basedOn w:val="a"/>
    <w:next w:val="a"/>
    <w:uiPriority w:val="99"/>
    <w:rsid w:val="0084724C"/>
    <w:pPr>
      <w:widowControl w:val="0"/>
      <w:autoSpaceDE w:val="0"/>
      <w:autoSpaceDN w:val="0"/>
      <w:adjustRightInd w:val="0"/>
      <w:jc w:val="both"/>
    </w:pPr>
    <w:rPr>
      <w:rFonts w:ascii="Arial" w:hAnsi="Arial" w:cs="Arial"/>
    </w:rPr>
  </w:style>
  <w:style w:type="paragraph" w:customStyle="1" w:styleId="af4">
    <w:name w:val="Прижатый влево"/>
    <w:basedOn w:val="a"/>
    <w:next w:val="a"/>
    <w:uiPriority w:val="99"/>
    <w:rsid w:val="0084724C"/>
    <w:pPr>
      <w:widowControl w:val="0"/>
      <w:autoSpaceDE w:val="0"/>
      <w:autoSpaceDN w:val="0"/>
      <w:adjustRightInd w:val="0"/>
    </w:pPr>
    <w:rPr>
      <w:rFonts w:ascii="Arial" w:hAnsi="Arial" w:cs="Arial"/>
    </w:rPr>
  </w:style>
  <w:style w:type="paragraph" w:customStyle="1" w:styleId="tekstob">
    <w:name w:val="tekstob"/>
    <w:basedOn w:val="a"/>
    <w:uiPriority w:val="99"/>
    <w:rsid w:val="0084724C"/>
    <w:pPr>
      <w:spacing w:before="100" w:beforeAutospacing="1" w:after="100" w:afterAutospacing="1"/>
    </w:pPr>
  </w:style>
  <w:style w:type="character" w:customStyle="1" w:styleId="af5">
    <w:name w:val="Цветовое выделение"/>
    <w:uiPriority w:val="99"/>
    <w:rsid w:val="0084724C"/>
    <w:rPr>
      <w:b/>
      <w:bCs/>
      <w:color w:val="auto"/>
    </w:rPr>
  </w:style>
  <w:style w:type="character" w:customStyle="1" w:styleId="apple-converted-space">
    <w:name w:val="apple-converted-space"/>
    <w:uiPriority w:val="99"/>
    <w:rsid w:val="0084724C"/>
  </w:style>
  <w:style w:type="paragraph" w:customStyle="1" w:styleId="western">
    <w:name w:val="western"/>
    <w:basedOn w:val="a"/>
    <w:uiPriority w:val="99"/>
    <w:rsid w:val="0084724C"/>
    <w:pPr>
      <w:spacing w:before="100" w:beforeAutospacing="1" w:after="119" w:line="276" w:lineRule="auto"/>
    </w:pPr>
    <w:rPr>
      <w:rFonts w:ascii="Calibri" w:hAnsi="Calibri" w:cs="Calibri"/>
      <w:color w:val="00000A"/>
      <w:sz w:val="22"/>
      <w:szCs w:val="22"/>
    </w:rPr>
  </w:style>
  <w:style w:type="paragraph" w:styleId="af6">
    <w:name w:val="List Paragraph"/>
    <w:basedOn w:val="a"/>
    <w:uiPriority w:val="99"/>
    <w:qFormat/>
    <w:rsid w:val="0084724C"/>
    <w:pPr>
      <w:widowControl w:val="0"/>
      <w:suppressAutoHyphens/>
      <w:autoSpaceDE w:val="0"/>
      <w:ind w:left="720"/>
    </w:pPr>
    <w:rPr>
      <w:rFonts w:ascii="Arial" w:hAnsi="Arial" w:cs="Arial"/>
      <w:sz w:val="18"/>
      <w:szCs w:val="18"/>
      <w:lang w:eastAsia="ar-SA"/>
    </w:rPr>
  </w:style>
  <w:style w:type="table" w:customStyle="1" w:styleId="13">
    <w:name w:val="Сетка таблицы1"/>
    <w:uiPriority w:val="99"/>
    <w:rsid w:val="0084724C"/>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7">
    <w:name w:val="Title"/>
    <w:basedOn w:val="a"/>
    <w:link w:val="af8"/>
    <w:uiPriority w:val="99"/>
    <w:qFormat/>
    <w:rsid w:val="0084724C"/>
    <w:pPr>
      <w:jc w:val="center"/>
    </w:pPr>
    <w:rPr>
      <w:rFonts w:eastAsia="Arial Unicode MS"/>
      <w:spacing w:val="-20"/>
      <w:sz w:val="36"/>
      <w:szCs w:val="36"/>
    </w:rPr>
  </w:style>
  <w:style w:type="character" w:customStyle="1" w:styleId="af8">
    <w:name w:val="Название Знак"/>
    <w:basedOn w:val="a0"/>
    <w:link w:val="af7"/>
    <w:uiPriority w:val="99"/>
    <w:locked/>
    <w:rsid w:val="0084724C"/>
    <w:rPr>
      <w:rFonts w:ascii="Times New Roman" w:eastAsia="Arial Unicode MS" w:hAnsi="Times New Roman" w:cs="Times New Roman"/>
      <w:spacing w:val="-20"/>
      <w:sz w:val="20"/>
      <w:szCs w:val="20"/>
    </w:rPr>
  </w:style>
  <w:style w:type="paragraph" w:customStyle="1" w:styleId="ConsPlusTitle">
    <w:name w:val="ConsPlusTitle"/>
    <w:uiPriority w:val="99"/>
    <w:rsid w:val="0084724C"/>
    <w:pPr>
      <w:widowControl w:val="0"/>
      <w:autoSpaceDE w:val="0"/>
      <w:autoSpaceDN w:val="0"/>
      <w:adjustRightInd w:val="0"/>
    </w:pPr>
    <w:rPr>
      <w:rFonts w:ascii="Times New Roman" w:eastAsia="Times New Roman" w:hAnsi="Times New Roman"/>
      <w:b/>
      <w:bCs/>
      <w:sz w:val="24"/>
      <w:szCs w:val="24"/>
    </w:rPr>
  </w:style>
  <w:style w:type="character" w:styleId="af9">
    <w:name w:val="Strong"/>
    <w:basedOn w:val="a0"/>
    <w:uiPriority w:val="99"/>
    <w:qFormat/>
    <w:rsid w:val="0084724C"/>
    <w:rPr>
      <w:b/>
      <w:bCs/>
    </w:rPr>
  </w:style>
  <w:style w:type="paragraph" w:customStyle="1" w:styleId="ConsPlusNonformat">
    <w:name w:val="ConsPlusNonformat"/>
    <w:uiPriority w:val="99"/>
    <w:rsid w:val="0084724C"/>
    <w:pPr>
      <w:widowControl w:val="0"/>
      <w:autoSpaceDE w:val="0"/>
      <w:autoSpaceDN w:val="0"/>
      <w:adjustRightInd w:val="0"/>
    </w:pPr>
    <w:rPr>
      <w:rFonts w:ascii="Courier New" w:eastAsia="Times New Roman" w:hAnsi="Courier New" w:cs="Courier New"/>
    </w:rPr>
  </w:style>
  <w:style w:type="paragraph" w:customStyle="1" w:styleId="ConsPlusCell">
    <w:name w:val="ConsPlusCell"/>
    <w:link w:val="ConsPlusCell0"/>
    <w:uiPriority w:val="99"/>
    <w:rsid w:val="0084724C"/>
    <w:pPr>
      <w:widowControl w:val="0"/>
      <w:autoSpaceDE w:val="0"/>
      <w:autoSpaceDN w:val="0"/>
      <w:adjustRightInd w:val="0"/>
    </w:pPr>
    <w:rPr>
      <w:sz w:val="22"/>
      <w:szCs w:val="22"/>
    </w:rPr>
  </w:style>
  <w:style w:type="character" w:customStyle="1" w:styleId="ConsPlusCell0">
    <w:name w:val="ConsPlusCell Знак"/>
    <w:link w:val="ConsPlusCell"/>
    <w:uiPriority w:val="99"/>
    <w:locked/>
    <w:rsid w:val="0084724C"/>
    <w:rPr>
      <w:sz w:val="22"/>
      <w:szCs w:val="22"/>
      <w:lang w:eastAsia="ru-RU" w:bidi="ar-SA"/>
    </w:rPr>
  </w:style>
  <w:style w:type="paragraph" w:customStyle="1" w:styleId="ConsNormal">
    <w:name w:val="ConsNormal"/>
    <w:uiPriority w:val="99"/>
    <w:rsid w:val="0084724C"/>
    <w:pPr>
      <w:widowControl w:val="0"/>
      <w:autoSpaceDE w:val="0"/>
      <w:autoSpaceDN w:val="0"/>
      <w:adjustRightInd w:val="0"/>
      <w:ind w:right="19772" w:firstLine="720"/>
    </w:pPr>
    <w:rPr>
      <w:rFonts w:ascii="Arial" w:eastAsia="Times New Roman" w:hAnsi="Arial" w:cs="Arial"/>
    </w:rPr>
  </w:style>
  <w:style w:type="character" w:customStyle="1" w:styleId="blk">
    <w:name w:val="blk"/>
    <w:uiPriority w:val="99"/>
    <w:rsid w:val="0084724C"/>
  </w:style>
  <w:style w:type="character" w:customStyle="1" w:styleId="u">
    <w:name w:val="u"/>
    <w:uiPriority w:val="99"/>
    <w:rsid w:val="0084724C"/>
  </w:style>
  <w:style w:type="paragraph" w:customStyle="1" w:styleId="Char">
    <w:name w:val="Char Знак Знак Знак Знак Знак Знак"/>
    <w:basedOn w:val="a"/>
    <w:uiPriority w:val="99"/>
    <w:rsid w:val="0084724C"/>
    <w:pPr>
      <w:spacing w:after="160" w:line="240" w:lineRule="exact"/>
    </w:pPr>
    <w:rPr>
      <w:rFonts w:ascii="Arial" w:hAnsi="Arial" w:cs="Arial"/>
      <w:sz w:val="20"/>
      <w:szCs w:val="20"/>
      <w:lang w:val="en-US" w:eastAsia="en-US"/>
    </w:rPr>
  </w:style>
  <w:style w:type="character" w:customStyle="1" w:styleId="FontStyle11">
    <w:name w:val="Font Style11"/>
    <w:uiPriority w:val="99"/>
    <w:rsid w:val="0084724C"/>
    <w:rPr>
      <w:rFonts w:ascii="Times New Roman" w:hAnsi="Times New Roman" w:cs="Times New Roman"/>
      <w:sz w:val="26"/>
      <w:szCs w:val="26"/>
    </w:rPr>
  </w:style>
  <w:style w:type="character" w:customStyle="1" w:styleId="afa">
    <w:name w:val="Абзац Знак"/>
    <w:link w:val="afb"/>
    <w:uiPriority w:val="99"/>
    <w:locked/>
    <w:rsid w:val="0084724C"/>
    <w:rPr>
      <w:sz w:val="24"/>
      <w:szCs w:val="24"/>
    </w:rPr>
  </w:style>
  <w:style w:type="paragraph" w:customStyle="1" w:styleId="afb">
    <w:name w:val="Абзац"/>
    <w:basedOn w:val="a"/>
    <w:link w:val="afa"/>
    <w:uiPriority w:val="99"/>
    <w:rsid w:val="0084724C"/>
    <w:pPr>
      <w:ind w:firstLine="709"/>
      <w:jc w:val="both"/>
    </w:pPr>
    <w:rPr>
      <w:rFonts w:ascii="Calibri" w:eastAsia="Calibri" w:hAnsi="Calibri"/>
    </w:rPr>
  </w:style>
  <w:style w:type="paragraph" w:styleId="afc">
    <w:name w:val="Document Map"/>
    <w:basedOn w:val="a"/>
    <w:link w:val="afd"/>
    <w:uiPriority w:val="99"/>
    <w:semiHidden/>
    <w:rsid w:val="0084724C"/>
    <w:pPr>
      <w:spacing w:after="200" w:line="276" w:lineRule="auto"/>
    </w:pPr>
    <w:rPr>
      <w:rFonts w:ascii="Tahoma" w:eastAsia="Calibri" w:hAnsi="Tahoma" w:cs="Tahoma"/>
      <w:sz w:val="16"/>
      <w:szCs w:val="16"/>
    </w:rPr>
  </w:style>
  <w:style w:type="character" w:customStyle="1" w:styleId="afd">
    <w:name w:val="Схема документа Знак"/>
    <w:basedOn w:val="a0"/>
    <w:link w:val="afc"/>
    <w:uiPriority w:val="99"/>
    <w:locked/>
    <w:rsid w:val="0084724C"/>
    <w:rPr>
      <w:rFonts w:ascii="Tahoma" w:eastAsia="Times New Roman" w:hAnsi="Tahoma" w:cs="Tahoma"/>
      <w:sz w:val="16"/>
      <w:szCs w:val="16"/>
    </w:rPr>
  </w:style>
  <w:style w:type="paragraph" w:styleId="afe">
    <w:name w:val="No Spacing"/>
    <w:link w:val="aff"/>
    <w:uiPriority w:val="99"/>
    <w:qFormat/>
    <w:rsid w:val="0084724C"/>
    <w:pPr>
      <w:ind w:firstLine="709"/>
    </w:pPr>
    <w:rPr>
      <w:rFonts w:ascii="Times New Roman" w:hAnsi="Times New Roman"/>
      <w:sz w:val="22"/>
      <w:szCs w:val="22"/>
    </w:rPr>
  </w:style>
  <w:style w:type="character" w:styleId="aff0">
    <w:name w:val="line number"/>
    <w:basedOn w:val="a0"/>
    <w:uiPriority w:val="99"/>
    <w:rsid w:val="0084724C"/>
  </w:style>
  <w:style w:type="character" w:customStyle="1" w:styleId="aff">
    <w:name w:val="Без интервала Знак"/>
    <w:link w:val="afe"/>
    <w:uiPriority w:val="99"/>
    <w:locked/>
    <w:rsid w:val="0084724C"/>
    <w:rPr>
      <w:rFonts w:ascii="Times New Roman" w:hAnsi="Times New Roman"/>
      <w:sz w:val="22"/>
      <w:szCs w:val="22"/>
      <w:lang w:bidi="ar-SA"/>
    </w:rPr>
  </w:style>
  <w:style w:type="paragraph" w:styleId="aff1">
    <w:name w:val="endnote text"/>
    <w:basedOn w:val="a"/>
    <w:link w:val="aff2"/>
    <w:uiPriority w:val="99"/>
    <w:semiHidden/>
    <w:rsid w:val="0084724C"/>
    <w:rPr>
      <w:sz w:val="20"/>
      <w:szCs w:val="20"/>
    </w:rPr>
  </w:style>
  <w:style w:type="character" w:customStyle="1" w:styleId="aff2">
    <w:name w:val="Текст концевой сноски Знак"/>
    <w:basedOn w:val="a0"/>
    <w:link w:val="aff1"/>
    <w:uiPriority w:val="99"/>
    <w:locked/>
    <w:rsid w:val="0084724C"/>
    <w:rPr>
      <w:rFonts w:ascii="Times New Roman" w:hAnsi="Times New Roman" w:cs="Times New Roman"/>
      <w:sz w:val="20"/>
      <w:szCs w:val="20"/>
    </w:rPr>
  </w:style>
  <w:style w:type="character" w:styleId="aff3">
    <w:name w:val="endnote reference"/>
    <w:basedOn w:val="a0"/>
    <w:uiPriority w:val="99"/>
    <w:semiHidden/>
    <w:rsid w:val="0084724C"/>
    <w:rPr>
      <w:vertAlign w:val="superscript"/>
    </w:rPr>
  </w:style>
  <w:style w:type="paragraph" w:styleId="aff4">
    <w:name w:val="footnote text"/>
    <w:basedOn w:val="a"/>
    <w:link w:val="aff5"/>
    <w:uiPriority w:val="99"/>
    <w:semiHidden/>
    <w:rsid w:val="0084724C"/>
    <w:rPr>
      <w:sz w:val="20"/>
      <w:szCs w:val="20"/>
    </w:rPr>
  </w:style>
  <w:style w:type="character" w:customStyle="1" w:styleId="aff5">
    <w:name w:val="Текст сноски Знак"/>
    <w:basedOn w:val="a0"/>
    <w:link w:val="aff4"/>
    <w:uiPriority w:val="99"/>
    <w:locked/>
    <w:rsid w:val="0084724C"/>
    <w:rPr>
      <w:rFonts w:ascii="Times New Roman" w:hAnsi="Times New Roman" w:cs="Times New Roman"/>
      <w:sz w:val="20"/>
      <w:szCs w:val="20"/>
    </w:rPr>
  </w:style>
  <w:style w:type="character" w:styleId="aff6">
    <w:name w:val="footnote reference"/>
    <w:basedOn w:val="a0"/>
    <w:uiPriority w:val="99"/>
    <w:semiHidden/>
    <w:rsid w:val="0084724C"/>
    <w:rPr>
      <w:vertAlign w:val="superscript"/>
    </w:rPr>
  </w:style>
  <w:style w:type="paragraph" w:customStyle="1" w:styleId="210">
    <w:name w:val="Основной текст 21"/>
    <w:basedOn w:val="a"/>
    <w:uiPriority w:val="99"/>
    <w:rsid w:val="0084724C"/>
    <w:pPr>
      <w:ind w:firstLine="567"/>
      <w:jc w:val="both"/>
    </w:pPr>
    <w:rPr>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3A194-8B49-49E0-8068-FF56CA4D3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Pages>
  <Words>3391</Words>
  <Characters>19331</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новокубанского городского поселения</Company>
  <LinksUpToDate>false</LinksUpToDate>
  <CharactersWithSpaces>22677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Попова С.В.</dc:creator>
  <cp:lastModifiedBy>Пользователь Windows</cp:lastModifiedBy>
  <cp:revision>49</cp:revision>
  <cp:lastPrinted>2020-10-29T05:55:00Z</cp:lastPrinted>
  <dcterms:created xsi:type="dcterms:W3CDTF">2018-06-21T20:51:00Z</dcterms:created>
  <dcterms:modified xsi:type="dcterms:W3CDTF">2020-10-29T05:55:00Z</dcterms:modified>
</cp:coreProperties>
</file>